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top w:w="15" w:type="dxa"/>
          <w:left w:w="15" w:type="dxa"/>
          <w:bottom w:w="15" w:type="dxa"/>
          <w:right w:w="15" w:type="dxa"/>
        </w:tblCellMar>
        <w:tblLook w:val="04A0" w:firstRow="1" w:lastRow="0" w:firstColumn="1" w:lastColumn="0" w:noHBand="0" w:noVBand="1"/>
      </w:tblPr>
      <w:tblGrid>
        <w:gridCol w:w="245"/>
        <w:gridCol w:w="3441"/>
        <w:gridCol w:w="2933"/>
        <w:gridCol w:w="2304"/>
      </w:tblGrid>
      <w:tr w:rsidR="006F5D22" w:rsidRPr="006F5D22" w:rsidTr="006F5D22">
        <w:trPr>
          <w:trHeight w:val="899"/>
          <w:jc w:val="center"/>
        </w:trPr>
        <w:tc>
          <w:tcPr>
            <w:tcW w:w="3686" w:type="dxa"/>
            <w:gridSpan w:val="2"/>
            <w:tcMar>
              <w:top w:w="0" w:type="dxa"/>
              <w:left w:w="115" w:type="dxa"/>
              <w:bottom w:w="0" w:type="dxa"/>
              <w:right w:w="115" w:type="dxa"/>
            </w:tcMar>
            <w:hideMark/>
          </w:tcPr>
          <w:p w:rsidR="006F5D22" w:rsidRPr="006F5D22" w:rsidRDefault="006F5D22" w:rsidP="006F5D22">
            <w:pPr>
              <w:spacing w:before="0" w:after="0" w:line="240" w:lineRule="auto"/>
              <w:jc w:val="center"/>
              <w:rPr>
                <w:rFonts w:eastAsia="Times New Roman" w:cs="Times New Roman"/>
                <w:sz w:val="24"/>
                <w:szCs w:val="24"/>
              </w:rPr>
            </w:pPr>
            <w:bookmarkStart w:id="0" w:name="_Toc174529279"/>
            <w:r w:rsidRPr="006F5D22">
              <w:rPr>
                <w:rFonts w:eastAsia="Times New Roman" w:cs="Times New Roman"/>
                <w:color w:val="000000"/>
                <w:sz w:val="24"/>
                <w:szCs w:val="24"/>
              </w:rPr>
              <w:t>ĐẠI HỌC ĐÀ NẴNG</w:t>
            </w:r>
          </w:p>
          <w:p w:rsidR="006F5D22" w:rsidRPr="006F5D22" w:rsidRDefault="006F5D22" w:rsidP="006F5D22">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TRƯỜNG ĐẠI HỌC SƯ PHẠM KỸ THUẬT</w:t>
            </w:r>
          </w:p>
          <w:p w:rsidR="006F5D22" w:rsidRPr="006F5D22" w:rsidRDefault="006F5D22" w:rsidP="006F5D22">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KHOA KỸ THUẬT XÂY DỰNG</w:t>
            </w:r>
          </w:p>
          <w:p w:rsidR="006F5D22" w:rsidRPr="006F5D22" w:rsidRDefault="006F5D22" w:rsidP="006F5D22">
            <w:pPr>
              <w:spacing w:before="0" w:after="0" w:line="240" w:lineRule="auto"/>
              <w:jc w:val="left"/>
              <w:rPr>
                <w:rFonts w:eastAsia="Times New Roman" w:cs="Times New Roman"/>
                <w:sz w:val="24"/>
                <w:szCs w:val="24"/>
              </w:rPr>
            </w:pPr>
          </w:p>
        </w:tc>
        <w:tc>
          <w:tcPr>
            <w:tcW w:w="0" w:type="auto"/>
            <w:gridSpan w:val="2"/>
            <w:tcMar>
              <w:top w:w="0" w:type="dxa"/>
              <w:left w:w="115" w:type="dxa"/>
              <w:bottom w:w="0" w:type="dxa"/>
              <w:right w:w="115" w:type="dxa"/>
            </w:tcMar>
            <w:hideMark/>
          </w:tcPr>
          <w:p w:rsidR="006F5D22" w:rsidRPr="006F5D22" w:rsidRDefault="006F5D22" w:rsidP="006F5D22">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CỘNG HÒA XÃ HỘI CHỦ NGHĨA VIỆT NAM</w:t>
            </w:r>
          </w:p>
          <w:p w:rsidR="006F5D22" w:rsidRPr="006F5D22" w:rsidRDefault="006F5D22" w:rsidP="006F5D22">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Độc lập - Tự do - Hạnh phúc</w:t>
            </w:r>
          </w:p>
          <w:p w:rsidR="006F5D22" w:rsidRPr="006F5D22" w:rsidRDefault="006F5D22" w:rsidP="006F5D22">
            <w:pPr>
              <w:spacing w:before="0" w:after="0" w:line="240" w:lineRule="auto"/>
              <w:jc w:val="left"/>
              <w:rPr>
                <w:rFonts w:eastAsia="Times New Roman" w:cs="Times New Roman"/>
                <w:sz w:val="24"/>
                <w:szCs w:val="24"/>
              </w:rPr>
            </w:pPr>
          </w:p>
        </w:tc>
      </w:tr>
      <w:tr w:rsidR="006F5D22" w:rsidRPr="006F5D22" w:rsidTr="006F5D22">
        <w:trPr>
          <w:jc w:val="center"/>
        </w:trPr>
        <w:tc>
          <w:tcPr>
            <w:tcW w:w="0" w:type="auto"/>
            <w:tcMar>
              <w:top w:w="0" w:type="dxa"/>
              <w:left w:w="115" w:type="dxa"/>
              <w:bottom w:w="0" w:type="dxa"/>
              <w:right w:w="115" w:type="dxa"/>
            </w:tcMar>
            <w:hideMark/>
          </w:tcPr>
          <w:p w:rsidR="006F5D22" w:rsidRPr="006F5D22" w:rsidRDefault="006F5D22" w:rsidP="006F5D22">
            <w:pPr>
              <w:spacing w:before="0" w:after="0" w:line="240" w:lineRule="auto"/>
              <w:jc w:val="left"/>
              <w:rPr>
                <w:rFonts w:eastAsia="Times New Roman" w:cs="Times New Roman"/>
                <w:sz w:val="24"/>
                <w:szCs w:val="24"/>
              </w:rPr>
            </w:pPr>
          </w:p>
        </w:tc>
        <w:tc>
          <w:tcPr>
            <w:tcW w:w="8174" w:type="dxa"/>
            <w:gridSpan w:val="3"/>
            <w:tcMar>
              <w:top w:w="0" w:type="dxa"/>
              <w:left w:w="115" w:type="dxa"/>
              <w:bottom w:w="0" w:type="dxa"/>
              <w:right w:w="115" w:type="dxa"/>
            </w:tcMar>
            <w:hideMark/>
          </w:tcPr>
          <w:p w:rsidR="006F5D22" w:rsidRPr="006F5D22" w:rsidRDefault="006F5D22" w:rsidP="006F5D22">
            <w:pPr>
              <w:spacing w:before="0" w:after="0" w:line="240" w:lineRule="auto"/>
              <w:jc w:val="left"/>
              <w:rPr>
                <w:rFonts w:eastAsia="Times New Roman" w:cs="Times New Roman"/>
                <w:sz w:val="24"/>
                <w:szCs w:val="24"/>
              </w:rPr>
            </w:pPr>
          </w:p>
          <w:p w:rsidR="006F5D22" w:rsidRPr="006F5D22" w:rsidRDefault="006F5D22" w:rsidP="006F5D22">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CHƯƠNG TRÌNH GIÁO DỤC ĐẠI HỌC</w:t>
            </w:r>
          </w:p>
        </w:tc>
      </w:tr>
      <w:tr w:rsidR="006F5D22" w:rsidRPr="006F5D22" w:rsidTr="006F5D22">
        <w:trPr>
          <w:jc w:val="center"/>
        </w:trPr>
        <w:tc>
          <w:tcPr>
            <w:tcW w:w="0" w:type="auto"/>
            <w:tcMar>
              <w:top w:w="0" w:type="dxa"/>
              <w:left w:w="115" w:type="dxa"/>
              <w:bottom w:w="0" w:type="dxa"/>
              <w:right w:w="115" w:type="dxa"/>
            </w:tcMar>
            <w:hideMark/>
          </w:tcPr>
          <w:p w:rsidR="006F5D22" w:rsidRPr="006F5D22" w:rsidRDefault="006F5D22" w:rsidP="006F5D22">
            <w:pPr>
              <w:spacing w:before="0" w:after="0" w:line="240" w:lineRule="auto"/>
              <w:jc w:val="left"/>
              <w:rPr>
                <w:rFonts w:eastAsia="Times New Roman" w:cs="Times New Roman"/>
                <w:sz w:val="24"/>
                <w:szCs w:val="24"/>
              </w:rPr>
            </w:pPr>
          </w:p>
        </w:tc>
        <w:tc>
          <w:tcPr>
            <w:tcW w:w="3314" w:type="dxa"/>
            <w:tcMar>
              <w:top w:w="0" w:type="dxa"/>
              <w:left w:w="115" w:type="dxa"/>
              <w:bottom w:w="0" w:type="dxa"/>
              <w:right w:w="115" w:type="dxa"/>
            </w:tcMar>
            <w:hideMark/>
          </w:tcPr>
          <w:p w:rsidR="006F5D22" w:rsidRPr="006F5D22" w:rsidRDefault="006F5D22" w:rsidP="006F5D22">
            <w:pPr>
              <w:spacing w:before="0" w:after="0" w:line="240" w:lineRule="auto"/>
              <w:rPr>
                <w:rFonts w:eastAsia="Times New Roman" w:cs="Times New Roman"/>
                <w:sz w:val="24"/>
                <w:szCs w:val="24"/>
              </w:rPr>
            </w:pPr>
            <w:r w:rsidRPr="006F5D22">
              <w:rPr>
                <w:rFonts w:eastAsia="Times New Roman" w:cs="Times New Roman"/>
                <w:color w:val="000000"/>
                <w:sz w:val="24"/>
                <w:szCs w:val="24"/>
              </w:rPr>
              <w:t xml:space="preserve">Trình độ đào tạo: </w:t>
            </w:r>
            <w:r w:rsidRPr="006F5D22">
              <w:rPr>
                <w:rFonts w:eastAsia="Times New Roman" w:cs="Times New Roman"/>
                <w:b/>
                <w:bCs/>
                <w:color w:val="000000"/>
                <w:sz w:val="24"/>
                <w:szCs w:val="24"/>
              </w:rPr>
              <w:t>Đại học</w:t>
            </w:r>
          </w:p>
        </w:tc>
        <w:tc>
          <w:tcPr>
            <w:tcW w:w="0" w:type="auto"/>
            <w:tcMar>
              <w:top w:w="0" w:type="dxa"/>
              <w:left w:w="115" w:type="dxa"/>
              <w:bottom w:w="0" w:type="dxa"/>
              <w:right w:w="115" w:type="dxa"/>
            </w:tcMar>
            <w:hideMark/>
          </w:tcPr>
          <w:p w:rsidR="006F5D22" w:rsidRPr="006F5D22" w:rsidRDefault="006F5D22" w:rsidP="006F5D22">
            <w:pPr>
              <w:spacing w:before="0" w:after="0" w:line="240" w:lineRule="auto"/>
              <w:rPr>
                <w:rFonts w:eastAsia="Times New Roman" w:cs="Times New Roman"/>
                <w:sz w:val="24"/>
                <w:szCs w:val="24"/>
              </w:rPr>
            </w:pPr>
            <w:r w:rsidRPr="006F5D22">
              <w:rPr>
                <w:rFonts w:eastAsia="Times New Roman" w:cs="Times New Roman"/>
                <w:color w:val="000000"/>
                <w:sz w:val="24"/>
                <w:szCs w:val="24"/>
              </w:rPr>
              <w:t xml:space="preserve">Ngành: </w:t>
            </w:r>
            <w:r w:rsidRPr="006F5D22">
              <w:rPr>
                <w:rFonts w:eastAsia="Times New Roman" w:cs="Times New Roman"/>
                <w:b/>
                <w:bCs/>
                <w:color w:val="000000"/>
                <w:sz w:val="24"/>
                <w:szCs w:val="24"/>
              </w:rPr>
              <w:t>CNKT Xây dựng</w:t>
            </w:r>
          </w:p>
        </w:tc>
        <w:tc>
          <w:tcPr>
            <w:tcW w:w="0" w:type="auto"/>
            <w:tcMar>
              <w:top w:w="0" w:type="dxa"/>
              <w:left w:w="115" w:type="dxa"/>
              <w:bottom w:w="0" w:type="dxa"/>
              <w:right w:w="115" w:type="dxa"/>
            </w:tcMar>
            <w:hideMark/>
          </w:tcPr>
          <w:p w:rsidR="006F5D22" w:rsidRPr="006F5D22" w:rsidRDefault="006F5D22" w:rsidP="006F5D22">
            <w:pPr>
              <w:spacing w:before="0" w:after="0" w:line="240" w:lineRule="auto"/>
              <w:jc w:val="left"/>
              <w:rPr>
                <w:rFonts w:eastAsia="Times New Roman" w:cs="Times New Roman"/>
                <w:sz w:val="24"/>
                <w:szCs w:val="24"/>
              </w:rPr>
            </w:pPr>
            <w:r w:rsidRPr="006F5D22">
              <w:rPr>
                <w:rFonts w:eastAsia="Times New Roman" w:cs="Times New Roman"/>
                <w:color w:val="000000"/>
                <w:sz w:val="24"/>
                <w:szCs w:val="24"/>
              </w:rPr>
              <w:t xml:space="preserve">Mã ngành: </w:t>
            </w:r>
            <w:r w:rsidRPr="006F5D22">
              <w:rPr>
                <w:rFonts w:eastAsia="Times New Roman" w:cs="Times New Roman"/>
                <w:b/>
                <w:bCs/>
                <w:color w:val="000000"/>
                <w:sz w:val="24"/>
                <w:szCs w:val="24"/>
              </w:rPr>
              <w:t>7510103</w:t>
            </w:r>
          </w:p>
        </w:tc>
      </w:tr>
    </w:tbl>
    <w:p w:rsidR="006F5D22" w:rsidRDefault="006F5D22" w:rsidP="006F5D22">
      <w:pPr>
        <w:pStyle w:val="Heading2"/>
        <w:numPr>
          <w:ilvl w:val="0"/>
          <w:numId w:val="0"/>
        </w:numPr>
      </w:pPr>
    </w:p>
    <w:bookmarkEnd w:id="0"/>
    <w:p w:rsidR="00B06202" w:rsidRPr="005149BA" w:rsidRDefault="00B06202" w:rsidP="00B06202">
      <w:pPr>
        <w:jc w:val="center"/>
        <w:rPr>
          <w:b/>
          <w:sz w:val="10"/>
          <w:lang w:val="pt-BR"/>
        </w:rPr>
      </w:pPr>
    </w:p>
    <w:p w:rsidR="00B06202" w:rsidRPr="005149BA" w:rsidRDefault="00B06202" w:rsidP="00B06202">
      <w:pPr>
        <w:jc w:val="center"/>
        <w:rPr>
          <w:b/>
          <w:sz w:val="10"/>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B06202" w:rsidRPr="005149BA" w:rsidTr="00A740EA">
        <w:tc>
          <w:tcPr>
            <w:tcW w:w="4675" w:type="dxa"/>
            <w:shd w:val="clear" w:color="auto" w:fill="auto"/>
            <w:vAlign w:val="center"/>
          </w:tcPr>
          <w:p w:rsidR="00B06202" w:rsidRPr="005149BA" w:rsidRDefault="00B06202" w:rsidP="00A740EA">
            <w:pPr>
              <w:spacing w:before="40" w:line="276" w:lineRule="auto"/>
              <w:rPr>
                <w:b/>
                <w:lang w:val="vi-VN"/>
              </w:rPr>
            </w:pPr>
            <w:r w:rsidRPr="005149BA">
              <w:rPr>
                <w:b/>
                <w:lang w:val="vi-VN"/>
              </w:rPr>
              <w:t xml:space="preserve">1. </w:t>
            </w:r>
            <w:r w:rsidRPr="005149BA">
              <w:rPr>
                <w:b/>
              </w:rPr>
              <w:t xml:space="preserve"> </w:t>
            </w:r>
            <w:r w:rsidRPr="005149BA">
              <w:rPr>
                <w:b/>
                <w:lang w:val="vi-VN"/>
              </w:rPr>
              <w:t>Mã học phần</w:t>
            </w:r>
            <w:r w:rsidRPr="005149BA">
              <w:rPr>
                <w:b/>
              </w:rPr>
              <w:t>:</w:t>
            </w:r>
            <w:r w:rsidRPr="005149BA">
              <w:rPr>
                <w:b/>
                <w:color w:val="FF0000"/>
                <w:lang w:val="vi-VN"/>
              </w:rPr>
              <w:t xml:space="preserve"> </w:t>
            </w:r>
          </w:p>
        </w:tc>
        <w:tc>
          <w:tcPr>
            <w:tcW w:w="4789" w:type="dxa"/>
            <w:shd w:val="clear" w:color="auto" w:fill="auto"/>
          </w:tcPr>
          <w:p w:rsidR="00B06202" w:rsidRPr="005149BA" w:rsidRDefault="00B06202" w:rsidP="00A740EA">
            <w:pPr>
              <w:tabs>
                <w:tab w:val="left" w:pos="2325"/>
              </w:tabs>
              <w:rPr>
                <w:b/>
                <w:bCs/>
                <w:color w:val="FF0000"/>
              </w:rPr>
            </w:pPr>
            <w:r w:rsidRPr="005149BA">
              <w:rPr>
                <w:b/>
                <w:bCs/>
                <w:lang w:val="vi-VN"/>
              </w:rPr>
              <w:t xml:space="preserve">Tên học phần:  </w:t>
            </w:r>
            <w:r w:rsidRPr="005149BA">
              <w:rPr>
                <w:b/>
              </w:rPr>
              <w:t>Địa chất Công trình</w:t>
            </w:r>
          </w:p>
        </w:tc>
      </w:tr>
      <w:tr w:rsidR="00B06202" w:rsidRPr="005149BA" w:rsidTr="00A740EA">
        <w:tc>
          <w:tcPr>
            <w:tcW w:w="4675" w:type="dxa"/>
            <w:shd w:val="clear" w:color="auto" w:fill="auto"/>
            <w:vAlign w:val="center"/>
          </w:tcPr>
          <w:p w:rsidR="00B06202" w:rsidRPr="005149BA" w:rsidRDefault="00B06202" w:rsidP="00A740EA">
            <w:pPr>
              <w:spacing w:before="40" w:line="276" w:lineRule="auto"/>
              <w:rPr>
                <w:b/>
              </w:rPr>
            </w:pPr>
            <w:r w:rsidRPr="005149BA">
              <w:rPr>
                <w:b/>
                <w:lang w:val="vi-VN"/>
              </w:rPr>
              <w:t xml:space="preserve">2. Ký hiệu học phần: </w:t>
            </w:r>
          </w:p>
        </w:tc>
        <w:tc>
          <w:tcPr>
            <w:tcW w:w="4789" w:type="dxa"/>
            <w:shd w:val="clear" w:color="auto" w:fill="auto"/>
          </w:tcPr>
          <w:p w:rsidR="00B06202" w:rsidRPr="005149BA" w:rsidRDefault="00B06202" w:rsidP="00A740EA">
            <w:pPr>
              <w:spacing w:line="312" w:lineRule="auto"/>
              <w:rPr>
                <w:b/>
                <w:bCs/>
              </w:rPr>
            </w:pPr>
            <w:r w:rsidRPr="005149BA">
              <w:rPr>
                <w:b/>
                <w:bCs/>
              </w:rPr>
              <w:t xml:space="preserve">Tên tiếng Anh: </w:t>
            </w:r>
            <w:r w:rsidRPr="005149BA">
              <w:rPr>
                <w:b/>
                <w:lang w:val="sv-SE" w:eastAsia="ja-JP"/>
              </w:rPr>
              <w:t>Engineering Geology</w:t>
            </w:r>
          </w:p>
        </w:tc>
      </w:tr>
      <w:tr w:rsidR="00B06202" w:rsidRPr="005149BA" w:rsidTr="00A740EA">
        <w:tc>
          <w:tcPr>
            <w:tcW w:w="4675" w:type="dxa"/>
            <w:shd w:val="clear" w:color="auto" w:fill="auto"/>
            <w:vAlign w:val="center"/>
          </w:tcPr>
          <w:p w:rsidR="00B06202" w:rsidRPr="005149BA" w:rsidRDefault="00B06202" w:rsidP="00A740EA">
            <w:pPr>
              <w:spacing w:before="40" w:line="276" w:lineRule="auto"/>
              <w:rPr>
                <w:b/>
              </w:rPr>
            </w:pPr>
            <w:r w:rsidRPr="005149BA">
              <w:rPr>
                <w:b/>
                <w:lang w:val="vi-VN"/>
              </w:rPr>
              <w:t xml:space="preserve">3. Số tín chỉ: </w:t>
            </w:r>
          </w:p>
        </w:tc>
        <w:tc>
          <w:tcPr>
            <w:tcW w:w="4789" w:type="dxa"/>
            <w:shd w:val="clear" w:color="auto" w:fill="auto"/>
            <w:vAlign w:val="center"/>
          </w:tcPr>
          <w:p w:rsidR="00B06202" w:rsidRPr="005149BA" w:rsidRDefault="00B06202" w:rsidP="00A740EA">
            <w:pPr>
              <w:spacing w:before="40" w:line="276" w:lineRule="auto"/>
              <w:rPr>
                <w:b/>
              </w:rPr>
            </w:pPr>
            <w:r w:rsidRPr="005149BA">
              <w:rPr>
                <w:b/>
                <w:bCs/>
              </w:rPr>
              <w:t>2</w:t>
            </w:r>
          </w:p>
        </w:tc>
      </w:tr>
      <w:tr w:rsidR="00B06202" w:rsidRPr="005149BA" w:rsidTr="00A740EA">
        <w:tc>
          <w:tcPr>
            <w:tcW w:w="4675" w:type="dxa"/>
            <w:shd w:val="clear" w:color="auto" w:fill="auto"/>
            <w:vAlign w:val="center"/>
          </w:tcPr>
          <w:p w:rsidR="00B06202" w:rsidRPr="005149BA" w:rsidRDefault="00B06202" w:rsidP="00A740EA">
            <w:pPr>
              <w:tabs>
                <w:tab w:val="left" w:pos="253"/>
              </w:tabs>
              <w:spacing w:before="40" w:line="276" w:lineRule="auto"/>
              <w:rPr>
                <w:b/>
              </w:rPr>
            </w:pPr>
            <w:r w:rsidRPr="005149BA">
              <w:rPr>
                <w:b/>
                <w:lang w:val="vi-VN"/>
              </w:rPr>
              <w:t>4. Phân bố thời gian:</w:t>
            </w:r>
          </w:p>
        </w:tc>
        <w:tc>
          <w:tcPr>
            <w:tcW w:w="4789" w:type="dxa"/>
            <w:shd w:val="clear" w:color="auto" w:fill="auto"/>
            <w:vAlign w:val="center"/>
          </w:tcPr>
          <w:p w:rsidR="00B06202" w:rsidRPr="005149BA" w:rsidRDefault="00B06202" w:rsidP="00A740EA">
            <w:pPr>
              <w:spacing w:before="40" w:line="276" w:lineRule="auto"/>
            </w:pPr>
          </w:p>
        </w:tc>
      </w:tr>
      <w:tr w:rsidR="00B06202" w:rsidRPr="005149BA" w:rsidTr="00A740EA">
        <w:tc>
          <w:tcPr>
            <w:tcW w:w="4675" w:type="dxa"/>
            <w:shd w:val="clear" w:color="auto" w:fill="auto"/>
            <w:vAlign w:val="center"/>
          </w:tcPr>
          <w:p w:rsidR="00B06202" w:rsidRPr="005149BA" w:rsidRDefault="00B06202" w:rsidP="00A740EA">
            <w:pPr>
              <w:spacing w:before="40" w:line="276" w:lineRule="auto"/>
              <w:ind w:firstLine="450"/>
            </w:pPr>
            <w:r w:rsidRPr="005149BA">
              <w:rPr>
                <w:lang w:val="vi-VN"/>
              </w:rPr>
              <w:t>L</w:t>
            </w:r>
            <w:r w:rsidRPr="005149BA">
              <w:t>ý thuyết:</w:t>
            </w:r>
          </w:p>
        </w:tc>
        <w:tc>
          <w:tcPr>
            <w:tcW w:w="4789" w:type="dxa"/>
            <w:shd w:val="clear" w:color="auto" w:fill="auto"/>
          </w:tcPr>
          <w:p w:rsidR="00B06202" w:rsidRPr="005149BA" w:rsidRDefault="00B06202" w:rsidP="00A740EA">
            <w:pPr>
              <w:tabs>
                <w:tab w:val="left" w:pos="485"/>
              </w:tabs>
              <w:rPr>
                <w:b/>
                <w:bCs/>
              </w:rPr>
            </w:pPr>
            <w:r w:rsidRPr="005149BA">
              <w:rPr>
                <w:bCs/>
              </w:rPr>
              <w:t>24 tiết</w:t>
            </w:r>
          </w:p>
        </w:tc>
      </w:tr>
      <w:tr w:rsidR="00B06202" w:rsidRPr="005149BA" w:rsidTr="00A740EA">
        <w:tc>
          <w:tcPr>
            <w:tcW w:w="4675" w:type="dxa"/>
            <w:shd w:val="clear" w:color="auto" w:fill="auto"/>
            <w:vAlign w:val="center"/>
          </w:tcPr>
          <w:p w:rsidR="00B06202" w:rsidRPr="005149BA" w:rsidRDefault="00B06202" w:rsidP="00A740EA">
            <w:pPr>
              <w:spacing w:before="40" w:line="276" w:lineRule="auto"/>
              <w:ind w:firstLine="450"/>
              <w:rPr>
                <w:lang w:val="vi-VN"/>
              </w:rPr>
            </w:pPr>
            <w:r w:rsidRPr="005149BA">
              <w:rPr>
                <w:lang w:val="vi-VN"/>
              </w:rPr>
              <w:t>T</w:t>
            </w:r>
            <w:r w:rsidRPr="005149BA">
              <w:t>hực hành</w:t>
            </w:r>
            <w:r w:rsidRPr="005149BA">
              <w:rPr>
                <w:lang w:val="vi-VN"/>
              </w:rPr>
              <w:t xml:space="preserve"> và thảo luận nhóm</w:t>
            </w:r>
          </w:p>
        </w:tc>
        <w:tc>
          <w:tcPr>
            <w:tcW w:w="4789" w:type="dxa"/>
            <w:shd w:val="clear" w:color="auto" w:fill="auto"/>
          </w:tcPr>
          <w:p w:rsidR="00B06202" w:rsidRPr="005149BA" w:rsidRDefault="00B06202" w:rsidP="00A740EA">
            <w:pPr>
              <w:tabs>
                <w:tab w:val="left" w:pos="2325"/>
              </w:tabs>
              <w:rPr>
                <w:b/>
                <w:bCs/>
              </w:rPr>
            </w:pPr>
            <w:r w:rsidRPr="005149BA">
              <w:rPr>
                <w:bCs/>
              </w:rPr>
              <w:t>4 tiết</w:t>
            </w:r>
          </w:p>
        </w:tc>
      </w:tr>
      <w:tr w:rsidR="00B06202" w:rsidRPr="005149BA" w:rsidTr="00A740EA">
        <w:tc>
          <w:tcPr>
            <w:tcW w:w="4675" w:type="dxa"/>
            <w:shd w:val="clear" w:color="auto" w:fill="auto"/>
            <w:vAlign w:val="center"/>
          </w:tcPr>
          <w:p w:rsidR="00B06202" w:rsidRPr="005149BA" w:rsidRDefault="00B06202" w:rsidP="00A740EA">
            <w:pPr>
              <w:spacing w:before="40" w:line="276" w:lineRule="auto"/>
              <w:ind w:firstLine="450"/>
            </w:pPr>
            <w:r w:rsidRPr="005149BA">
              <w:rPr>
                <w:lang w:val="vi-VN"/>
              </w:rPr>
              <w:t>T</w:t>
            </w:r>
            <w:r w:rsidRPr="005149BA">
              <w:t>ự học:</w:t>
            </w:r>
          </w:p>
        </w:tc>
        <w:tc>
          <w:tcPr>
            <w:tcW w:w="4789" w:type="dxa"/>
            <w:shd w:val="clear" w:color="auto" w:fill="auto"/>
            <w:vAlign w:val="center"/>
          </w:tcPr>
          <w:p w:rsidR="00B06202" w:rsidRPr="005149BA" w:rsidRDefault="00B06202" w:rsidP="00A740EA">
            <w:pPr>
              <w:tabs>
                <w:tab w:val="left" w:pos="2325"/>
              </w:tabs>
              <w:rPr>
                <w:b/>
                <w:bCs/>
              </w:rPr>
            </w:pPr>
            <w:r w:rsidRPr="005149BA">
              <w:rPr>
                <w:bCs/>
              </w:rPr>
              <w:t>60 tiết</w:t>
            </w:r>
          </w:p>
        </w:tc>
      </w:tr>
      <w:tr w:rsidR="00B06202" w:rsidRPr="005149BA" w:rsidTr="00A740EA">
        <w:tc>
          <w:tcPr>
            <w:tcW w:w="4675" w:type="dxa"/>
            <w:shd w:val="clear" w:color="auto" w:fill="auto"/>
            <w:vAlign w:val="center"/>
          </w:tcPr>
          <w:p w:rsidR="00B06202" w:rsidRPr="005149BA" w:rsidRDefault="00B06202" w:rsidP="00A740EA">
            <w:pPr>
              <w:spacing w:before="40" w:line="276" w:lineRule="auto"/>
              <w:rPr>
                <w:b/>
                <w:lang w:val="vi-VN"/>
              </w:rPr>
            </w:pPr>
            <w:r w:rsidRPr="005149BA">
              <w:rPr>
                <w:b/>
                <w:lang w:val="vi-VN"/>
              </w:rPr>
              <w:t>5. Các giảng viên phụ trách học phần</w:t>
            </w:r>
          </w:p>
        </w:tc>
        <w:tc>
          <w:tcPr>
            <w:tcW w:w="4789" w:type="dxa"/>
            <w:shd w:val="clear" w:color="auto" w:fill="auto"/>
            <w:vAlign w:val="center"/>
          </w:tcPr>
          <w:p w:rsidR="00B06202" w:rsidRPr="005149BA" w:rsidRDefault="00B06202" w:rsidP="00A740EA">
            <w:pPr>
              <w:spacing w:before="40" w:line="276" w:lineRule="auto"/>
            </w:pPr>
          </w:p>
        </w:tc>
      </w:tr>
      <w:tr w:rsidR="00B06202" w:rsidRPr="005149BA" w:rsidTr="00A740EA">
        <w:tc>
          <w:tcPr>
            <w:tcW w:w="4675" w:type="dxa"/>
            <w:shd w:val="clear" w:color="auto" w:fill="auto"/>
          </w:tcPr>
          <w:p w:rsidR="00B06202" w:rsidRPr="005149BA" w:rsidRDefault="00B06202" w:rsidP="00A740EA">
            <w:pPr>
              <w:tabs>
                <w:tab w:val="left" w:pos="253"/>
              </w:tabs>
              <w:spacing w:before="40" w:line="276" w:lineRule="auto"/>
              <w:ind w:left="433"/>
              <w:rPr>
                <w:lang w:val="vi-VN"/>
              </w:rPr>
            </w:pPr>
            <w:r w:rsidRPr="005149BA">
              <w:t>Giảng viên phụ trách</w:t>
            </w:r>
            <w:r w:rsidRPr="005149BA">
              <w:rPr>
                <w:lang w:val="vi-VN"/>
              </w:rPr>
              <w:t xml:space="preserve"> chính</w:t>
            </w:r>
          </w:p>
        </w:tc>
        <w:tc>
          <w:tcPr>
            <w:tcW w:w="4789" w:type="dxa"/>
            <w:shd w:val="clear" w:color="auto" w:fill="auto"/>
            <w:vAlign w:val="center"/>
          </w:tcPr>
          <w:p w:rsidR="00B06202" w:rsidRPr="005149BA" w:rsidRDefault="00B06202" w:rsidP="00A740EA">
            <w:pPr>
              <w:spacing w:before="40" w:line="276" w:lineRule="auto"/>
            </w:pPr>
            <w:r w:rsidRPr="005149BA">
              <w:rPr>
                <w:lang w:val="vi-VN"/>
              </w:rPr>
              <w:t>GV</w:t>
            </w:r>
            <w:r w:rsidRPr="005149BA">
              <w:t>. ThS.Trần Thanh Quang</w:t>
            </w:r>
          </w:p>
        </w:tc>
      </w:tr>
      <w:tr w:rsidR="00B06202" w:rsidRPr="005149BA" w:rsidTr="00A740EA">
        <w:tc>
          <w:tcPr>
            <w:tcW w:w="4675" w:type="dxa"/>
            <w:shd w:val="clear" w:color="auto" w:fill="auto"/>
            <w:vAlign w:val="center"/>
          </w:tcPr>
          <w:p w:rsidR="00B06202" w:rsidRPr="005149BA" w:rsidRDefault="00B06202" w:rsidP="00A740EA">
            <w:pPr>
              <w:tabs>
                <w:tab w:val="left" w:pos="253"/>
              </w:tabs>
              <w:spacing w:before="40" w:line="276" w:lineRule="auto"/>
              <w:ind w:left="433"/>
              <w:rPr>
                <w:lang w:val="vi-VN"/>
              </w:rPr>
            </w:pPr>
            <w:r w:rsidRPr="005149BA">
              <w:rPr>
                <w:lang w:val="vi-VN"/>
              </w:rPr>
              <w:t xml:space="preserve">Danh sách các giảng viên cùng dạy </w:t>
            </w:r>
          </w:p>
        </w:tc>
        <w:tc>
          <w:tcPr>
            <w:tcW w:w="4789" w:type="dxa"/>
            <w:shd w:val="clear" w:color="auto" w:fill="auto"/>
            <w:vAlign w:val="center"/>
          </w:tcPr>
          <w:p w:rsidR="00B06202" w:rsidRPr="005149BA" w:rsidRDefault="00B06202" w:rsidP="00A740EA">
            <w:pPr>
              <w:spacing w:before="40" w:line="276" w:lineRule="auto"/>
            </w:pPr>
            <w:r w:rsidRPr="005149BA">
              <w:t>GV.</w:t>
            </w:r>
          </w:p>
        </w:tc>
      </w:tr>
      <w:tr w:rsidR="00B06202" w:rsidRPr="005149BA" w:rsidTr="00A740EA">
        <w:tc>
          <w:tcPr>
            <w:tcW w:w="4675" w:type="dxa"/>
            <w:shd w:val="clear" w:color="auto" w:fill="auto"/>
            <w:vAlign w:val="center"/>
          </w:tcPr>
          <w:p w:rsidR="00B06202" w:rsidRPr="005149BA" w:rsidRDefault="00B06202" w:rsidP="00A740EA">
            <w:pPr>
              <w:spacing w:before="40" w:line="276" w:lineRule="auto"/>
              <w:rPr>
                <w:b/>
                <w:lang w:val="vi-VN"/>
              </w:rPr>
            </w:pPr>
            <w:r w:rsidRPr="005149BA">
              <w:rPr>
                <w:b/>
                <w:lang w:val="vi-VN"/>
              </w:rPr>
              <w:t>6. Điều kiện tham gia học phần</w:t>
            </w:r>
          </w:p>
        </w:tc>
        <w:tc>
          <w:tcPr>
            <w:tcW w:w="4789" w:type="dxa"/>
            <w:shd w:val="clear" w:color="auto" w:fill="auto"/>
            <w:vAlign w:val="center"/>
          </w:tcPr>
          <w:p w:rsidR="00B06202" w:rsidRPr="005149BA" w:rsidRDefault="00B06202" w:rsidP="00A740EA">
            <w:pPr>
              <w:spacing w:before="40" w:line="276" w:lineRule="auto"/>
            </w:pPr>
          </w:p>
        </w:tc>
      </w:tr>
      <w:tr w:rsidR="00B06202" w:rsidRPr="005149BA" w:rsidTr="00A740EA">
        <w:tc>
          <w:tcPr>
            <w:tcW w:w="4675" w:type="dxa"/>
            <w:shd w:val="clear" w:color="auto" w:fill="auto"/>
            <w:vAlign w:val="center"/>
          </w:tcPr>
          <w:p w:rsidR="00B06202" w:rsidRPr="005149BA" w:rsidRDefault="00B06202" w:rsidP="00A740EA">
            <w:pPr>
              <w:spacing w:before="40" w:line="276" w:lineRule="auto"/>
              <w:ind w:firstLine="450"/>
            </w:pPr>
            <w:r w:rsidRPr="005149BA">
              <w:t>Học phần tiên quyết:</w:t>
            </w:r>
          </w:p>
        </w:tc>
        <w:tc>
          <w:tcPr>
            <w:tcW w:w="4789" w:type="dxa"/>
            <w:shd w:val="clear" w:color="auto" w:fill="auto"/>
            <w:vAlign w:val="center"/>
          </w:tcPr>
          <w:p w:rsidR="00B06202" w:rsidRPr="005149BA" w:rsidRDefault="00B06202" w:rsidP="00A740EA">
            <w:pPr>
              <w:spacing w:before="40" w:line="276" w:lineRule="auto"/>
            </w:pPr>
            <w:r w:rsidRPr="005149BA">
              <w:t>Không</w:t>
            </w:r>
          </w:p>
        </w:tc>
      </w:tr>
      <w:tr w:rsidR="00B06202" w:rsidRPr="005149BA" w:rsidTr="00A740EA">
        <w:tc>
          <w:tcPr>
            <w:tcW w:w="4675" w:type="dxa"/>
            <w:shd w:val="clear" w:color="auto" w:fill="auto"/>
            <w:vAlign w:val="center"/>
          </w:tcPr>
          <w:p w:rsidR="00B06202" w:rsidRPr="005149BA" w:rsidRDefault="00B06202" w:rsidP="00A740EA">
            <w:pPr>
              <w:spacing w:before="40" w:line="276" w:lineRule="auto"/>
              <w:ind w:firstLine="450"/>
            </w:pPr>
            <w:r w:rsidRPr="005149BA">
              <w:t>Học phần học trước:</w:t>
            </w:r>
          </w:p>
        </w:tc>
        <w:tc>
          <w:tcPr>
            <w:tcW w:w="4789" w:type="dxa"/>
            <w:shd w:val="clear" w:color="auto" w:fill="auto"/>
            <w:vAlign w:val="center"/>
          </w:tcPr>
          <w:p w:rsidR="00B06202" w:rsidRPr="005149BA" w:rsidRDefault="00B06202" w:rsidP="00A740EA">
            <w:pPr>
              <w:tabs>
                <w:tab w:val="left" w:pos="2325"/>
              </w:tabs>
            </w:pPr>
            <w:r w:rsidRPr="005149BA">
              <w:t>Không</w:t>
            </w:r>
          </w:p>
        </w:tc>
      </w:tr>
      <w:tr w:rsidR="00B06202" w:rsidRPr="005149BA" w:rsidTr="00A740EA">
        <w:tc>
          <w:tcPr>
            <w:tcW w:w="4675" w:type="dxa"/>
            <w:shd w:val="clear" w:color="auto" w:fill="auto"/>
            <w:vAlign w:val="center"/>
          </w:tcPr>
          <w:p w:rsidR="00B06202" w:rsidRPr="005149BA" w:rsidRDefault="00B06202" w:rsidP="00A740EA">
            <w:pPr>
              <w:spacing w:before="40" w:line="276" w:lineRule="auto"/>
              <w:ind w:firstLine="450"/>
            </w:pPr>
            <w:r w:rsidRPr="005149BA">
              <w:t>Học phần song hành:</w:t>
            </w:r>
          </w:p>
        </w:tc>
        <w:tc>
          <w:tcPr>
            <w:tcW w:w="4789" w:type="dxa"/>
            <w:shd w:val="clear" w:color="auto" w:fill="auto"/>
            <w:vAlign w:val="center"/>
          </w:tcPr>
          <w:p w:rsidR="00B06202" w:rsidRPr="005149BA" w:rsidRDefault="00B06202" w:rsidP="00A740EA">
            <w:pPr>
              <w:spacing w:before="40" w:line="276" w:lineRule="auto"/>
            </w:pPr>
            <w:r w:rsidRPr="005149BA">
              <w:t>Không</w:t>
            </w:r>
          </w:p>
        </w:tc>
      </w:tr>
      <w:tr w:rsidR="00B06202" w:rsidRPr="005149BA" w:rsidTr="00A740EA">
        <w:tc>
          <w:tcPr>
            <w:tcW w:w="4675" w:type="dxa"/>
            <w:shd w:val="clear" w:color="auto" w:fill="auto"/>
            <w:vAlign w:val="center"/>
          </w:tcPr>
          <w:p w:rsidR="00B06202" w:rsidRPr="005149BA" w:rsidRDefault="00B06202" w:rsidP="00A740EA">
            <w:pPr>
              <w:spacing w:before="40" w:line="276" w:lineRule="auto"/>
              <w:ind w:firstLine="450"/>
            </w:pPr>
            <w:r w:rsidRPr="005149BA">
              <w:t>Điều kiện khác:</w:t>
            </w:r>
          </w:p>
        </w:tc>
        <w:tc>
          <w:tcPr>
            <w:tcW w:w="4789" w:type="dxa"/>
            <w:shd w:val="clear" w:color="auto" w:fill="auto"/>
            <w:vAlign w:val="center"/>
          </w:tcPr>
          <w:p w:rsidR="00B06202" w:rsidRPr="005149BA" w:rsidRDefault="00B06202" w:rsidP="00A740EA">
            <w:pPr>
              <w:spacing w:before="40" w:line="276" w:lineRule="auto"/>
            </w:pPr>
            <w:r w:rsidRPr="005149BA">
              <w:t>Không</w:t>
            </w:r>
          </w:p>
        </w:tc>
      </w:tr>
    </w:tbl>
    <w:p w:rsidR="00B06202" w:rsidRPr="005149BA" w:rsidRDefault="00B06202" w:rsidP="00B06202">
      <w:pPr>
        <w:spacing w:before="120" w:line="276" w:lineRule="auto"/>
        <w:rPr>
          <w:b/>
          <w:lang w:val="fr-FR"/>
        </w:rPr>
      </w:pPr>
      <w:r w:rsidRPr="005149BA">
        <w:rPr>
          <w:b/>
          <w:lang w:val="fr-FR"/>
        </w:rPr>
        <w:t>7. Mô tả học phần:</w:t>
      </w:r>
    </w:p>
    <w:p w:rsidR="00B06202" w:rsidRPr="005149BA" w:rsidRDefault="00B06202" w:rsidP="00B06202">
      <w:pPr>
        <w:spacing w:line="276" w:lineRule="auto"/>
        <w:ind w:firstLine="709"/>
        <w:rPr>
          <w:lang w:val="fr-FR"/>
        </w:rPr>
      </w:pPr>
      <w:bookmarkStart w:id="1" w:name="_Hlk80690968"/>
      <w:r w:rsidRPr="005149BA">
        <w:rPr>
          <w:lang w:val="fr-FR"/>
        </w:rPr>
        <w:t>Kiến thức cơ bản về Địa chất Khoáng thạch, Địa chất kiến trúc, Nước dưới đất, các quy luật vận động nước dưới đất.</w:t>
      </w:r>
    </w:p>
    <w:p w:rsidR="00B06202" w:rsidRPr="005149BA" w:rsidRDefault="00B06202" w:rsidP="00B06202">
      <w:pPr>
        <w:spacing w:line="276" w:lineRule="auto"/>
        <w:ind w:firstLine="709"/>
        <w:rPr>
          <w:lang w:val="fr-FR"/>
        </w:rPr>
      </w:pPr>
      <w:r w:rsidRPr="005149BA">
        <w:rPr>
          <w:lang w:val="fr-FR"/>
        </w:rPr>
        <w:t>Cung cấp kiến thức về các hoạt động địa chất công trình giúp người học nắm vững các kiến thức, phân tích những hoạt động địa chất đang diễn ra nhằm giảm thiểu các yếu tố ảnh hưởng đến công trình xây dựng. Thiết lập báo cáo khảo sát địa chất công trình</w:t>
      </w:r>
    </w:p>
    <w:bookmarkEnd w:id="1"/>
    <w:p w:rsidR="00B06202" w:rsidRPr="005149BA" w:rsidRDefault="00B06202" w:rsidP="00B06202">
      <w:pPr>
        <w:spacing w:line="276" w:lineRule="auto"/>
        <w:rPr>
          <w:b/>
          <w:lang w:val="fr-FR"/>
        </w:rPr>
      </w:pPr>
      <w:r w:rsidRPr="005149BA">
        <w:rPr>
          <w:b/>
          <w:lang w:val="fr-FR"/>
        </w:rPr>
        <w:t>8. Mục tiêu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293"/>
      </w:tblGrid>
      <w:tr w:rsidR="00B06202" w:rsidRPr="005149BA" w:rsidTr="00A740EA">
        <w:tc>
          <w:tcPr>
            <w:tcW w:w="2093" w:type="dxa"/>
            <w:shd w:val="clear" w:color="auto" w:fill="auto"/>
          </w:tcPr>
          <w:p w:rsidR="00B06202" w:rsidRPr="005149BA" w:rsidRDefault="00B06202" w:rsidP="00A740EA">
            <w:pPr>
              <w:spacing w:line="276" w:lineRule="auto"/>
              <w:jc w:val="center"/>
              <w:rPr>
                <w:b/>
                <w:lang w:val="fr-FR"/>
              </w:rPr>
            </w:pPr>
            <w:r w:rsidRPr="005149BA">
              <w:rPr>
                <w:b/>
                <w:lang w:val="fr-FR"/>
              </w:rPr>
              <w:t>Mục tiêu</w:t>
            </w:r>
          </w:p>
        </w:tc>
        <w:tc>
          <w:tcPr>
            <w:tcW w:w="7478" w:type="dxa"/>
            <w:shd w:val="clear" w:color="auto" w:fill="auto"/>
          </w:tcPr>
          <w:p w:rsidR="00B06202" w:rsidRPr="005149BA" w:rsidRDefault="00B06202" w:rsidP="00A740EA">
            <w:pPr>
              <w:spacing w:line="276" w:lineRule="auto"/>
              <w:jc w:val="center"/>
              <w:rPr>
                <w:b/>
                <w:lang w:val="fr-FR"/>
              </w:rPr>
            </w:pPr>
            <w:r w:rsidRPr="005149BA">
              <w:rPr>
                <w:b/>
                <w:lang w:val="fr-FR"/>
              </w:rPr>
              <w:t>Mô tả</w:t>
            </w:r>
          </w:p>
        </w:tc>
      </w:tr>
      <w:tr w:rsidR="00B06202" w:rsidRPr="005149BA" w:rsidTr="00A740EA">
        <w:tc>
          <w:tcPr>
            <w:tcW w:w="2093" w:type="dxa"/>
            <w:shd w:val="clear" w:color="auto" w:fill="auto"/>
            <w:vAlign w:val="center"/>
          </w:tcPr>
          <w:p w:rsidR="00B06202" w:rsidRPr="005149BA" w:rsidRDefault="00B06202" w:rsidP="00A740EA">
            <w:pPr>
              <w:spacing w:line="276" w:lineRule="auto"/>
              <w:jc w:val="center"/>
              <w:rPr>
                <w:b/>
                <w:lang w:val="fr-FR"/>
              </w:rPr>
            </w:pPr>
            <w:r w:rsidRPr="005149BA">
              <w:rPr>
                <w:b/>
                <w:lang w:val="fr-FR"/>
              </w:rPr>
              <w:lastRenderedPageBreak/>
              <w:t>Kiến thức</w:t>
            </w:r>
          </w:p>
        </w:tc>
        <w:tc>
          <w:tcPr>
            <w:tcW w:w="7478" w:type="dxa"/>
            <w:shd w:val="clear" w:color="auto" w:fill="auto"/>
          </w:tcPr>
          <w:p w:rsidR="00B06202" w:rsidRPr="005149BA" w:rsidRDefault="00B06202" w:rsidP="00A740EA">
            <w:pPr>
              <w:spacing w:line="312" w:lineRule="auto"/>
              <w:rPr>
                <w:b/>
                <w:lang w:val="fr-FR"/>
              </w:rPr>
            </w:pPr>
            <w:r w:rsidRPr="005149BA">
              <w:t>- Nắm vững kiến thức chuyên môn trong lĩnh vực địa chất như: địa chất khoáng thạch, địa chất kiến trúc,  địa chất công trình, các hoạt động địa chất công trình đang diễn ra trong quá trình xây dựng công trình. Các quy luật phân bố và vận động nước dưới đất</w:t>
            </w:r>
          </w:p>
        </w:tc>
      </w:tr>
      <w:tr w:rsidR="00B06202" w:rsidRPr="005149BA" w:rsidTr="00A740EA">
        <w:tc>
          <w:tcPr>
            <w:tcW w:w="2093" w:type="dxa"/>
            <w:shd w:val="clear" w:color="auto" w:fill="auto"/>
            <w:vAlign w:val="center"/>
          </w:tcPr>
          <w:p w:rsidR="00B06202" w:rsidRPr="005149BA" w:rsidRDefault="00B06202" w:rsidP="00A740EA">
            <w:pPr>
              <w:spacing w:line="276" w:lineRule="auto"/>
              <w:jc w:val="center"/>
              <w:rPr>
                <w:b/>
                <w:lang w:val="fr-FR"/>
              </w:rPr>
            </w:pPr>
            <w:r w:rsidRPr="005149BA">
              <w:rPr>
                <w:b/>
                <w:lang w:val="fr-FR"/>
              </w:rPr>
              <w:t>Kỹ Năng</w:t>
            </w:r>
          </w:p>
        </w:tc>
        <w:tc>
          <w:tcPr>
            <w:tcW w:w="7478" w:type="dxa"/>
            <w:shd w:val="clear" w:color="auto" w:fill="auto"/>
          </w:tcPr>
          <w:p w:rsidR="00B06202" w:rsidRPr="005149BA" w:rsidRDefault="00B06202" w:rsidP="00A740EA">
            <w:pPr>
              <w:tabs>
                <w:tab w:val="left" w:pos="540"/>
              </w:tabs>
              <w:spacing w:line="288" w:lineRule="auto"/>
            </w:pPr>
            <w:r w:rsidRPr="005149BA">
              <w:t>- Nắm được tính chất, quan sát các hiện tượng, phân tích ảnh hưởng của địa chất công trình đang diễn ra trong xây dựng công trình.</w:t>
            </w:r>
          </w:p>
          <w:p w:rsidR="00B06202" w:rsidRPr="005149BA" w:rsidRDefault="00B06202" w:rsidP="00A740EA">
            <w:pPr>
              <w:tabs>
                <w:tab w:val="left" w:pos="540"/>
              </w:tabs>
              <w:spacing w:line="288" w:lineRule="auto"/>
            </w:pPr>
            <w:r w:rsidRPr="005149BA">
              <w:t>- Nắm được quy luật vận động nước dưới đất. Tính toán được các bài toán hạ mực nước ngầm.</w:t>
            </w:r>
          </w:p>
          <w:p w:rsidR="00B06202" w:rsidRPr="005149BA" w:rsidRDefault="00B06202" w:rsidP="00A740EA">
            <w:pPr>
              <w:spacing w:line="276" w:lineRule="auto"/>
              <w:rPr>
                <w:b/>
                <w:lang w:val="fr-FR"/>
              </w:rPr>
            </w:pPr>
          </w:p>
        </w:tc>
      </w:tr>
      <w:tr w:rsidR="00B06202" w:rsidRPr="005149BA" w:rsidTr="00A740EA">
        <w:tc>
          <w:tcPr>
            <w:tcW w:w="2093" w:type="dxa"/>
            <w:shd w:val="clear" w:color="auto" w:fill="auto"/>
            <w:vAlign w:val="center"/>
          </w:tcPr>
          <w:p w:rsidR="00B06202" w:rsidRPr="005149BA" w:rsidRDefault="00B06202" w:rsidP="00A740EA">
            <w:pPr>
              <w:spacing w:line="276" w:lineRule="auto"/>
              <w:jc w:val="center"/>
              <w:rPr>
                <w:b/>
                <w:lang w:val="fr-FR"/>
              </w:rPr>
            </w:pPr>
            <w:r w:rsidRPr="005149BA">
              <w:rPr>
                <w:b/>
                <w:lang w:val="fr-FR"/>
              </w:rPr>
              <w:t>Thái độ</w:t>
            </w:r>
          </w:p>
        </w:tc>
        <w:tc>
          <w:tcPr>
            <w:tcW w:w="7478" w:type="dxa"/>
            <w:shd w:val="clear" w:color="auto" w:fill="auto"/>
          </w:tcPr>
          <w:p w:rsidR="00B06202" w:rsidRPr="005149BA" w:rsidRDefault="00B06202" w:rsidP="00A740EA">
            <w:pPr>
              <w:spacing w:line="276" w:lineRule="auto"/>
              <w:rPr>
                <w:lang w:val="fr-FR"/>
              </w:rPr>
            </w:pPr>
            <w:r w:rsidRPr="005149BA">
              <w:rPr>
                <w:lang w:val="fr-FR"/>
              </w:rPr>
              <w:t>- Nâng cao vai trò, ý thức, trách nhiệm của người học khi tham gia các công tác trắc địa thực tế, tính trung thực và chính xác của số liệu đo đạc;</w:t>
            </w:r>
          </w:p>
          <w:p w:rsidR="00B06202" w:rsidRPr="005149BA" w:rsidRDefault="00B06202" w:rsidP="00A740EA">
            <w:pPr>
              <w:spacing w:line="276" w:lineRule="auto"/>
              <w:rPr>
                <w:lang w:val="fr-FR"/>
              </w:rPr>
            </w:pPr>
            <w:r w:rsidRPr="005149BA">
              <w:rPr>
                <w:lang w:val="fr-FR"/>
              </w:rPr>
              <w:t>- Tìm hiểu thêm những kiến thức mới, liên quan đến học phần để nâng cao kỹ năng chuyên môn.</w:t>
            </w:r>
          </w:p>
          <w:p w:rsidR="00B06202" w:rsidRPr="005149BA" w:rsidRDefault="00B06202" w:rsidP="00A740EA">
            <w:pPr>
              <w:spacing w:line="276" w:lineRule="auto"/>
              <w:rPr>
                <w:b/>
                <w:lang w:val="fr-FR"/>
              </w:rPr>
            </w:pPr>
          </w:p>
        </w:tc>
      </w:tr>
    </w:tbl>
    <w:p w:rsidR="00B06202" w:rsidRDefault="00B06202" w:rsidP="00B06202">
      <w:pPr>
        <w:spacing w:line="276" w:lineRule="auto"/>
        <w:rPr>
          <w:b/>
          <w:lang w:val="fr-FR"/>
        </w:rPr>
      </w:pPr>
    </w:p>
    <w:p w:rsidR="00B06202" w:rsidRPr="005149BA" w:rsidRDefault="00B06202" w:rsidP="00B06202">
      <w:pPr>
        <w:spacing w:line="276" w:lineRule="auto"/>
        <w:rPr>
          <w:b/>
          <w:lang w:val="fr-FR"/>
        </w:rPr>
      </w:pPr>
      <w:r w:rsidRPr="005149BA">
        <w:rPr>
          <w:b/>
          <w:lang w:val="fr-FR"/>
        </w:rPr>
        <w:t>9. Chuẩn đầu ra học phần:</w:t>
      </w:r>
    </w:p>
    <w:p w:rsidR="00B06202" w:rsidRPr="005149BA" w:rsidRDefault="00B06202" w:rsidP="00B06202">
      <w:pPr>
        <w:spacing w:line="276" w:lineRule="auto"/>
        <w:rPr>
          <w:lang w:val="vi-VN"/>
        </w:rPr>
      </w:pPr>
      <w:r w:rsidRPr="005149BA">
        <w:rPr>
          <w:b/>
          <w:lang w:val="fr-FR"/>
        </w:rPr>
        <w:tab/>
      </w:r>
      <w:r w:rsidRPr="005149BA">
        <w:rPr>
          <w:lang w:val="fr-FR"/>
        </w:rPr>
        <w:t>Sau khi kết thúc học phần, sinh viên có khả năng:</w:t>
      </w:r>
    </w:p>
    <w:tbl>
      <w:tblPr>
        <w:tblW w:w="9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490"/>
        <w:gridCol w:w="1496"/>
        <w:gridCol w:w="1494"/>
      </w:tblGrid>
      <w:tr w:rsidR="00B06202" w:rsidRPr="005149BA" w:rsidTr="00A740EA">
        <w:trPr>
          <w:trHeight w:val="628"/>
        </w:trPr>
        <w:tc>
          <w:tcPr>
            <w:tcW w:w="704" w:type="dxa"/>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STT</w:t>
            </w:r>
          </w:p>
        </w:tc>
        <w:tc>
          <w:tcPr>
            <w:tcW w:w="5618" w:type="dxa"/>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Chuẩn đầu ra học phần (CLO)</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Thang đo Bloom</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Chủ đề CĐR CDIO</w:t>
            </w:r>
          </w:p>
        </w:tc>
      </w:tr>
      <w:tr w:rsidR="00B06202" w:rsidRPr="005149BA" w:rsidTr="00A740EA">
        <w:trPr>
          <w:trHeight w:val="363"/>
        </w:trPr>
        <w:tc>
          <w:tcPr>
            <w:tcW w:w="704" w:type="dxa"/>
            <w:vAlign w:val="center"/>
          </w:tcPr>
          <w:p w:rsidR="00B06202" w:rsidRPr="005149BA" w:rsidRDefault="00B06202" w:rsidP="00A740EA">
            <w:pPr>
              <w:pStyle w:val="FirstLine"/>
              <w:ind w:firstLine="0"/>
              <w:rPr>
                <w:color w:val="auto"/>
                <w:sz w:val="26"/>
                <w:szCs w:val="26"/>
              </w:rPr>
            </w:pPr>
            <w:r w:rsidRPr="005149BA">
              <w:rPr>
                <w:color w:val="auto"/>
                <w:sz w:val="26"/>
                <w:szCs w:val="26"/>
              </w:rPr>
              <w:t>CLO1</w:t>
            </w:r>
          </w:p>
        </w:tc>
        <w:tc>
          <w:tcPr>
            <w:tcW w:w="5618" w:type="dxa"/>
            <w:vAlign w:val="center"/>
          </w:tcPr>
          <w:p w:rsidR="00B06202" w:rsidRPr="005149BA" w:rsidRDefault="00B06202" w:rsidP="00A740EA">
            <w:pPr>
              <w:spacing w:line="276" w:lineRule="auto"/>
              <w:rPr>
                <w:color w:val="FF0000"/>
              </w:rPr>
            </w:pPr>
            <w:r w:rsidRPr="005149BA">
              <w:rPr>
                <w:color w:val="000000"/>
              </w:rPr>
              <w:t>Giải thích các phương pháp nghiên cứu, đánh giá, và vai trò Địa chất công trình trong Xây dựng</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Hiểu</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1.2</w:t>
            </w:r>
          </w:p>
        </w:tc>
      </w:tr>
      <w:tr w:rsidR="00B06202" w:rsidRPr="005149BA" w:rsidTr="00A740EA">
        <w:trPr>
          <w:trHeight w:val="310"/>
        </w:trPr>
        <w:tc>
          <w:tcPr>
            <w:tcW w:w="704" w:type="dxa"/>
            <w:vAlign w:val="center"/>
          </w:tcPr>
          <w:p w:rsidR="00B06202" w:rsidRPr="005149BA" w:rsidRDefault="00B06202" w:rsidP="00A740EA">
            <w:pPr>
              <w:pStyle w:val="FirstLine"/>
              <w:ind w:firstLine="0"/>
              <w:rPr>
                <w:color w:val="auto"/>
                <w:sz w:val="26"/>
                <w:szCs w:val="26"/>
              </w:rPr>
            </w:pPr>
            <w:r w:rsidRPr="005149BA">
              <w:rPr>
                <w:color w:val="auto"/>
                <w:sz w:val="26"/>
                <w:szCs w:val="26"/>
              </w:rPr>
              <w:t xml:space="preserve">   CLO2</w:t>
            </w:r>
          </w:p>
        </w:tc>
        <w:tc>
          <w:tcPr>
            <w:tcW w:w="5618" w:type="dxa"/>
            <w:vAlign w:val="center"/>
          </w:tcPr>
          <w:p w:rsidR="00B06202" w:rsidRPr="005149BA" w:rsidRDefault="00B06202" w:rsidP="00A740EA">
            <w:pPr>
              <w:spacing w:line="276" w:lineRule="auto"/>
              <w:rPr>
                <w:color w:val="FF0000"/>
              </w:rPr>
            </w:pPr>
            <w:r>
              <w:rPr>
                <w:color w:val="000000"/>
              </w:rPr>
              <w:t>Trình bày,</w:t>
            </w:r>
            <w:r w:rsidRPr="005149BA">
              <w:rPr>
                <w:color w:val="000000"/>
              </w:rPr>
              <w:t xml:space="preserve"> nhận biết </w:t>
            </w:r>
            <w:r>
              <w:rPr>
                <w:color w:val="000000"/>
              </w:rPr>
              <w:t xml:space="preserve">được </w:t>
            </w:r>
            <w:r w:rsidRPr="005149BA">
              <w:rPr>
                <w:color w:val="000000"/>
              </w:rPr>
              <w:t>các loại khoáng thạch, các đặc điểm hình thái của kiến tạo.</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Hiểu</w:t>
            </w:r>
          </w:p>
          <w:p w:rsidR="00B06202" w:rsidRPr="005149BA" w:rsidRDefault="00B06202" w:rsidP="00A740EA">
            <w:pPr>
              <w:pStyle w:val="FirstLine"/>
              <w:ind w:firstLine="0"/>
              <w:jc w:val="center"/>
              <w:rPr>
                <w:color w:val="auto"/>
                <w:sz w:val="26"/>
                <w:szCs w:val="26"/>
              </w:rPr>
            </w:pPr>
            <w:r w:rsidRPr="005149BA">
              <w:rPr>
                <w:color w:val="auto"/>
                <w:sz w:val="26"/>
                <w:szCs w:val="26"/>
              </w:rPr>
              <w:t>Vận dụng</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2.1.1</w:t>
            </w:r>
          </w:p>
        </w:tc>
      </w:tr>
      <w:tr w:rsidR="00B06202" w:rsidRPr="005149BA" w:rsidTr="00A740EA">
        <w:trPr>
          <w:trHeight w:val="744"/>
        </w:trPr>
        <w:tc>
          <w:tcPr>
            <w:tcW w:w="704" w:type="dxa"/>
            <w:vAlign w:val="center"/>
          </w:tcPr>
          <w:p w:rsidR="00B06202" w:rsidRPr="005149BA" w:rsidRDefault="00B06202" w:rsidP="00A740EA">
            <w:pPr>
              <w:pStyle w:val="FirstLine"/>
              <w:ind w:firstLine="0"/>
              <w:rPr>
                <w:color w:val="auto"/>
                <w:sz w:val="26"/>
                <w:szCs w:val="26"/>
              </w:rPr>
            </w:pPr>
            <w:r w:rsidRPr="005149BA">
              <w:rPr>
                <w:color w:val="auto"/>
                <w:sz w:val="26"/>
                <w:szCs w:val="26"/>
              </w:rPr>
              <w:t xml:space="preserve">  CLO3</w:t>
            </w:r>
          </w:p>
        </w:tc>
        <w:tc>
          <w:tcPr>
            <w:tcW w:w="5618" w:type="dxa"/>
            <w:vAlign w:val="center"/>
          </w:tcPr>
          <w:p w:rsidR="00B06202" w:rsidRPr="004C4AB2" w:rsidRDefault="00B06202" w:rsidP="00A740EA">
            <w:pPr>
              <w:spacing w:line="276" w:lineRule="auto"/>
              <w:rPr>
                <w:bCs/>
                <w:color w:val="000000"/>
              </w:rPr>
            </w:pPr>
            <w:r w:rsidRPr="004C4AB2">
              <w:rPr>
                <w:bCs/>
                <w:color w:val="000000"/>
              </w:rPr>
              <w:t xml:space="preserve">Tính toán các chỉ tiêu cơ lý của đất đá, </w:t>
            </w:r>
          </w:p>
          <w:p w:rsidR="00B06202" w:rsidRPr="004C4AB2" w:rsidRDefault="00B06202" w:rsidP="00A740EA">
            <w:pPr>
              <w:spacing w:line="276" w:lineRule="auto"/>
              <w:rPr>
                <w:bCs/>
                <w:color w:val="000000"/>
              </w:rPr>
            </w:pPr>
            <w:r w:rsidRPr="004C4AB2">
              <w:rPr>
                <w:bCs/>
                <w:color w:val="000000"/>
              </w:rPr>
              <w:t>Phân tích quy luật vận động nước dưới đất.</w:t>
            </w:r>
          </w:p>
          <w:p w:rsidR="00B06202" w:rsidRPr="004C4AB2" w:rsidRDefault="00B06202" w:rsidP="00A740EA">
            <w:pPr>
              <w:spacing w:line="276" w:lineRule="auto"/>
              <w:rPr>
                <w:bCs/>
                <w:color w:val="FF0000"/>
              </w:rPr>
            </w:pPr>
            <w:r w:rsidRPr="004C4AB2">
              <w:rPr>
                <w:bCs/>
                <w:color w:val="000000"/>
              </w:rPr>
              <w:t>Nhận biết các hiện tượng địa chất công trình</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Tính toán</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4.1.1, 4.4.3</w:t>
            </w:r>
          </w:p>
        </w:tc>
      </w:tr>
      <w:tr w:rsidR="00B06202" w:rsidRPr="005149BA" w:rsidTr="00A740EA">
        <w:trPr>
          <w:trHeight w:val="744"/>
        </w:trPr>
        <w:tc>
          <w:tcPr>
            <w:tcW w:w="704" w:type="dxa"/>
            <w:vAlign w:val="center"/>
          </w:tcPr>
          <w:p w:rsidR="00B06202" w:rsidRPr="005149BA" w:rsidRDefault="00B06202" w:rsidP="00A740EA">
            <w:pPr>
              <w:pStyle w:val="FirstLine"/>
              <w:ind w:firstLine="0"/>
              <w:rPr>
                <w:color w:val="auto"/>
                <w:sz w:val="26"/>
                <w:szCs w:val="26"/>
              </w:rPr>
            </w:pPr>
            <w:r w:rsidRPr="005149BA">
              <w:rPr>
                <w:color w:val="auto"/>
                <w:sz w:val="26"/>
                <w:szCs w:val="26"/>
              </w:rPr>
              <w:t xml:space="preserve"> CLO4</w:t>
            </w:r>
          </w:p>
        </w:tc>
        <w:tc>
          <w:tcPr>
            <w:tcW w:w="5618" w:type="dxa"/>
            <w:vAlign w:val="center"/>
          </w:tcPr>
          <w:p w:rsidR="00B06202" w:rsidRPr="004C4AB2" w:rsidRDefault="00B06202" w:rsidP="00A740EA">
            <w:pPr>
              <w:spacing w:line="276" w:lineRule="auto"/>
              <w:rPr>
                <w:bCs/>
              </w:rPr>
            </w:pPr>
            <w:r w:rsidRPr="004C4AB2">
              <w:rPr>
                <w:bCs/>
              </w:rPr>
              <w:t>Phương pháp thí nghiệm địa chất công trình bản đồ địa chất công trình</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Hiểu</w:t>
            </w:r>
          </w:p>
          <w:p w:rsidR="00B06202" w:rsidRPr="005149BA" w:rsidRDefault="00B06202" w:rsidP="00A740EA">
            <w:pPr>
              <w:pStyle w:val="FirstLine"/>
              <w:ind w:firstLine="0"/>
              <w:jc w:val="center"/>
              <w:rPr>
                <w:color w:val="auto"/>
                <w:sz w:val="26"/>
                <w:szCs w:val="26"/>
              </w:rPr>
            </w:pPr>
            <w:r w:rsidRPr="005149BA">
              <w:rPr>
                <w:color w:val="auto"/>
                <w:sz w:val="26"/>
                <w:szCs w:val="26"/>
              </w:rPr>
              <w:t>Vận dụng</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p>
        </w:tc>
      </w:tr>
      <w:tr w:rsidR="00B06202" w:rsidRPr="005149BA" w:rsidTr="00A740EA">
        <w:trPr>
          <w:trHeight w:val="744"/>
        </w:trPr>
        <w:tc>
          <w:tcPr>
            <w:tcW w:w="704" w:type="dxa"/>
            <w:vAlign w:val="center"/>
          </w:tcPr>
          <w:p w:rsidR="00B06202" w:rsidRPr="005149BA" w:rsidRDefault="00B06202" w:rsidP="00A740EA">
            <w:pPr>
              <w:pStyle w:val="FirstLine"/>
              <w:ind w:firstLine="0"/>
              <w:rPr>
                <w:color w:val="auto"/>
                <w:sz w:val="26"/>
                <w:szCs w:val="26"/>
              </w:rPr>
            </w:pPr>
            <w:r w:rsidRPr="005149BA">
              <w:rPr>
                <w:color w:val="auto"/>
                <w:sz w:val="26"/>
                <w:szCs w:val="26"/>
              </w:rPr>
              <w:t>CLO5</w:t>
            </w:r>
          </w:p>
        </w:tc>
        <w:tc>
          <w:tcPr>
            <w:tcW w:w="5618" w:type="dxa"/>
            <w:vAlign w:val="center"/>
          </w:tcPr>
          <w:p w:rsidR="00B06202" w:rsidRPr="005149BA" w:rsidRDefault="00B06202" w:rsidP="00A740EA">
            <w:pPr>
              <w:spacing w:line="276" w:lineRule="auto"/>
            </w:pPr>
            <w:r w:rsidRPr="005149BA">
              <w:t>Viết báo cáo địa chất công trình</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r w:rsidRPr="005149BA">
              <w:rPr>
                <w:color w:val="auto"/>
                <w:sz w:val="26"/>
                <w:szCs w:val="26"/>
              </w:rPr>
              <w:t>Hiểu vận dụng</w:t>
            </w:r>
          </w:p>
        </w:tc>
        <w:tc>
          <w:tcPr>
            <w:tcW w:w="1512" w:type="dxa"/>
            <w:shd w:val="clear" w:color="auto" w:fill="auto"/>
            <w:vAlign w:val="center"/>
          </w:tcPr>
          <w:p w:rsidR="00B06202" w:rsidRPr="005149BA" w:rsidRDefault="00B06202" w:rsidP="00A740EA">
            <w:pPr>
              <w:pStyle w:val="FirstLine"/>
              <w:ind w:firstLine="0"/>
              <w:jc w:val="center"/>
              <w:rPr>
                <w:color w:val="auto"/>
                <w:sz w:val="26"/>
                <w:szCs w:val="26"/>
              </w:rPr>
            </w:pPr>
          </w:p>
        </w:tc>
      </w:tr>
    </w:tbl>
    <w:p w:rsidR="00B06202" w:rsidRPr="005149BA" w:rsidRDefault="00B06202" w:rsidP="00B06202">
      <w:pPr>
        <w:spacing w:line="276" w:lineRule="auto"/>
        <w:rPr>
          <w:b/>
        </w:rPr>
      </w:pPr>
    </w:p>
    <w:p w:rsidR="00B06202" w:rsidRPr="005149BA" w:rsidRDefault="00B06202" w:rsidP="00B06202">
      <w:pPr>
        <w:spacing w:line="276" w:lineRule="auto"/>
        <w:rPr>
          <w:b/>
        </w:rPr>
      </w:pPr>
      <w:r w:rsidRPr="005149BA">
        <w:rPr>
          <w:b/>
        </w:rPr>
        <w:t>10. Mối liên hệ giữa Chuẩn đầu ra học phần (CLO) với Chuẩn đầu ra chương trình đào tạo (PLO)</w:t>
      </w:r>
    </w:p>
    <w:p w:rsidR="00B06202" w:rsidRPr="005149BA" w:rsidRDefault="00B06202" w:rsidP="00B06202">
      <w:pPr>
        <w:pStyle w:val="FirstLine"/>
        <w:spacing w:after="0"/>
        <w:rPr>
          <w:bCs/>
          <w:color w:val="auto"/>
        </w:rPr>
      </w:pPr>
      <w:r w:rsidRPr="005149BA">
        <w:rPr>
          <w:bCs/>
          <w:color w:val="auto"/>
        </w:rPr>
        <w:t xml:space="preserve">Mức độ đóng góp, hỗ trợ của CLO đối với PLO được xác định cụ thể như sau: </w:t>
      </w:r>
    </w:p>
    <w:p w:rsidR="00B06202" w:rsidRPr="005149BA" w:rsidRDefault="00B06202" w:rsidP="00B06202">
      <w:pPr>
        <w:pStyle w:val="FirstLine"/>
        <w:numPr>
          <w:ilvl w:val="0"/>
          <w:numId w:val="4"/>
        </w:numPr>
        <w:ind w:left="0" w:firstLine="567"/>
        <w:rPr>
          <w:i/>
          <w:color w:val="auto"/>
        </w:rPr>
      </w:pPr>
      <w:r w:rsidRPr="005149BA">
        <w:rPr>
          <w:i/>
          <w:color w:val="auto"/>
        </w:rPr>
        <w:t xml:space="preserve">I (Introduced): Học phần có hỗ trợ đạt được PLO/PI và ở mức giới thiệu/bắt đầu; </w:t>
      </w:r>
    </w:p>
    <w:p w:rsidR="00B06202" w:rsidRPr="005149BA" w:rsidRDefault="00B06202" w:rsidP="00B06202">
      <w:pPr>
        <w:pStyle w:val="FirstLine"/>
        <w:numPr>
          <w:ilvl w:val="0"/>
          <w:numId w:val="4"/>
        </w:numPr>
        <w:ind w:left="0" w:firstLine="567"/>
        <w:rPr>
          <w:i/>
          <w:color w:val="auto"/>
        </w:rPr>
      </w:pPr>
      <w:r w:rsidRPr="005149BA">
        <w:rPr>
          <w:i/>
          <w:color w:val="auto"/>
        </w:rPr>
        <w:t xml:space="preserve">R (Reinforced): Học phần có hỗ trợ đạt được PLO/PI và ở mức nâng cao hơn mức bắt đầu. Ở các học phần này, người học có nhiều cơ hội được thực hành, thí nghiệm, thực tế,…; </w:t>
      </w:r>
    </w:p>
    <w:p w:rsidR="00B06202" w:rsidRPr="005149BA" w:rsidRDefault="00B06202" w:rsidP="00B06202">
      <w:pPr>
        <w:pStyle w:val="FirstLine"/>
        <w:numPr>
          <w:ilvl w:val="0"/>
          <w:numId w:val="4"/>
        </w:numPr>
        <w:spacing w:after="0"/>
        <w:ind w:left="0" w:firstLine="567"/>
        <w:rPr>
          <w:i/>
          <w:color w:val="auto"/>
        </w:rPr>
      </w:pPr>
      <w:r w:rsidRPr="005149BA">
        <w:rPr>
          <w:i/>
          <w:color w:val="auto"/>
        </w:rPr>
        <w:t xml:space="preserve">M (Mastery): Học phần hỗ trợ mạnh mẽ người học trong việc thuần thục/thành thạo hay đạt được PLO/PI. Nếu người học hoàn thành tốt học phần này thì xem như người học đã ở mức thuần thục/thành thạo một nội hàm quan trọng (còn gọi là PI) của PLO hoặc thậm chí thuần thục/thành thạo cả PLO đó. </w:t>
      </w:r>
    </w:p>
    <w:p w:rsidR="00B06202" w:rsidRPr="005149BA" w:rsidRDefault="00B06202" w:rsidP="00B06202">
      <w:pPr>
        <w:pStyle w:val="FirstLine"/>
        <w:numPr>
          <w:ilvl w:val="0"/>
          <w:numId w:val="4"/>
        </w:numPr>
        <w:spacing w:after="0"/>
        <w:ind w:left="0" w:firstLine="567"/>
        <w:rPr>
          <w:i/>
          <w:color w:val="auto"/>
        </w:rPr>
      </w:pPr>
      <w:r w:rsidRPr="005149BA">
        <w:rPr>
          <w:i/>
          <w:color w:val="auto"/>
        </w:rPr>
        <w:t>A (Assessed): Học phần quan trọng (hỗ trợ tối đa việc đạt được các PLO/PI) cần được thu thập dữ liệu để đo lường đánh giá mức độ người học đạt được PLO/PI.</w:t>
      </w:r>
    </w:p>
    <w:p w:rsidR="00B06202" w:rsidRPr="005149BA" w:rsidRDefault="00B06202" w:rsidP="00B06202">
      <w:pPr>
        <w:pStyle w:val="FirstLine"/>
        <w:spacing w:after="0"/>
        <w:ind w:firstLine="0"/>
        <w:rPr>
          <w:noProof/>
        </w:rPr>
      </w:pPr>
      <w:r w:rsidRPr="005149BA">
        <w:rPr>
          <w:noProof/>
        </w:rPr>
        <w:drawing>
          <wp:inline distT="0" distB="0" distL="0" distR="0" wp14:anchorId="2C50003B" wp14:editId="14259ACC">
            <wp:extent cx="5867400" cy="2514600"/>
            <wp:effectExtent l="0" t="0" r="0" b="0"/>
            <wp:docPr id="28095589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514600"/>
                    </a:xfrm>
                    <a:prstGeom prst="rect">
                      <a:avLst/>
                    </a:prstGeom>
                    <a:noFill/>
                    <a:ln>
                      <a:noFill/>
                    </a:ln>
                  </pic:spPr>
                </pic:pic>
              </a:graphicData>
            </a:graphic>
          </wp:inline>
        </w:drawing>
      </w:r>
    </w:p>
    <w:p w:rsidR="00B06202" w:rsidRPr="005149BA" w:rsidRDefault="00B06202" w:rsidP="00B06202">
      <w:pPr>
        <w:pStyle w:val="FirstLine"/>
        <w:spacing w:after="0"/>
        <w:ind w:firstLine="0"/>
        <w:rPr>
          <w:noProof/>
        </w:rPr>
      </w:pPr>
    </w:p>
    <w:p w:rsidR="00B06202" w:rsidRPr="005149BA" w:rsidRDefault="00B06202" w:rsidP="00B06202">
      <w:pPr>
        <w:pStyle w:val="FirstLine"/>
        <w:spacing w:after="0"/>
        <w:ind w:firstLine="0"/>
        <w:rPr>
          <w:i/>
          <w:color w:val="auto"/>
        </w:rPr>
      </w:pPr>
      <w:r w:rsidRPr="005149BA">
        <w:rPr>
          <w:noProof/>
        </w:rPr>
        <w:t>Ghi chú: CLO2 áp dụng để đánh giá PI1.2 của ngành CNKT Xây dựng (7510103), các ngành khác không đánh giá.</w:t>
      </w:r>
    </w:p>
    <w:p w:rsidR="00B06202" w:rsidRPr="005149BA" w:rsidRDefault="00B06202" w:rsidP="00B06202">
      <w:pPr>
        <w:rPr>
          <w:b/>
        </w:rPr>
      </w:pPr>
      <w:r w:rsidRPr="005149BA">
        <w:rPr>
          <w:b/>
        </w:rPr>
        <w:t xml:space="preserve">11. Cấu trúc học phần: </w:t>
      </w:r>
    </w:p>
    <w:p w:rsidR="00B06202" w:rsidRPr="005149BA" w:rsidRDefault="00B06202" w:rsidP="00B06202">
      <w:pPr>
        <w:spacing w:line="276" w:lineRule="auto"/>
      </w:pPr>
      <w:r w:rsidRPr="005149BA">
        <w:t>Học phần được tổ chức giảng dạy trong 14 tuần: 01 buổi/tuần, 2 tiết tín chỉ/buổi.</w:t>
      </w:r>
    </w:p>
    <w:p w:rsidR="00B06202" w:rsidRPr="005149BA" w:rsidRDefault="00B06202" w:rsidP="00B06202">
      <w:pPr>
        <w:tabs>
          <w:tab w:val="left" w:pos="284"/>
          <w:tab w:val="left" w:pos="426"/>
        </w:tabs>
        <w:autoSpaceDE w:val="0"/>
        <w:autoSpaceDN w:val="0"/>
        <w:adjustRightInd w:val="0"/>
        <w:spacing w:after="120"/>
        <w:rPr>
          <w:b/>
          <w:bCs/>
          <w:lang w:val="vi-VN"/>
        </w:rPr>
      </w:pPr>
      <w:r w:rsidRPr="005149BA">
        <w:rPr>
          <w:b/>
          <w:lang w:val="vi-VN"/>
        </w:rPr>
        <w:t>1</w:t>
      </w:r>
      <w:r w:rsidRPr="005149BA">
        <w:rPr>
          <w:b/>
        </w:rPr>
        <w:t>2</w:t>
      </w:r>
      <w:r w:rsidRPr="005149BA">
        <w:rPr>
          <w:b/>
          <w:lang w:val="vi-VN"/>
        </w:rPr>
        <w:t>. Nhiệm vụ của sinh viên:</w:t>
      </w:r>
    </w:p>
    <w:p w:rsidR="00B06202" w:rsidRPr="005149BA" w:rsidRDefault="00B06202" w:rsidP="00B06202">
      <w:pPr>
        <w:rPr>
          <w:bCs/>
          <w:lang w:val="vi-VN"/>
        </w:rPr>
      </w:pPr>
      <w:r w:rsidRPr="005149BA">
        <w:rPr>
          <w:lang w:val="vi-VN"/>
        </w:rPr>
        <w:t>Sinh viên phải thực hiện các nhiệm vụ sau đây:</w:t>
      </w:r>
    </w:p>
    <w:p w:rsidR="00B06202" w:rsidRPr="005149BA" w:rsidRDefault="00B06202" w:rsidP="00B06202">
      <w:pPr>
        <w:spacing w:line="276" w:lineRule="auto"/>
        <w:rPr>
          <w:bCs/>
          <w:lang w:val="vi-VN"/>
        </w:rPr>
      </w:pPr>
      <w:r w:rsidRPr="005149BA">
        <w:rPr>
          <w:b/>
          <w:lang w:val="vi-VN"/>
        </w:rPr>
        <w:tab/>
      </w:r>
      <w:r w:rsidRPr="005149BA">
        <w:rPr>
          <w:lang w:val="vi-VN"/>
        </w:rPr>
        <w:t>- Dự lớp không thấp hơn 80% số tiết lên lớp quy định của học phần;</w:t>
      </w:r>
    </w:p>
    <w:p w:rsidR="00B06202" w:rsidRDefault="00B06202" w:rsidP="00B06202">
      <w:pPr>
        <w:spacing w:line="276" w:lineRule="auto"/>
        <w:jc w:val="left"/>
      </w:pPr>
      <w:r w:rsidRPr="005149BA">
        <w:rPr>
          <w:lang w:val="vi-VN"/>
        </w:rPr>
        <w:tab/>
        <w:t>- Làm và nộp các bài tập cá nhân;</w:t>
      </w:r>
      <w:r w:rsidRPr="005149BA">
        <w:rPr>
          <w:lang w:val="vi-VN"/>
        </w:rPr>
        <w:br/>
      </w:r>
      <w:r w:rsidRPr="005149BA">
        <w:rPr>
          <w:lang w:val="vi-VN"/>
        </w:rPr>
        <w:tab/>
        <w:t>- Tự nghiên cứu các vấn đề do giảng viên giao ở nhà hoặc thư viện</w:t>
      </w:r>
      <w:r>
        <w:t>.</w:t>
      </w:r>
    </w:p>
    <w:p w:rsidR="00B06202" w:rsidRDefault="00B06202" w:rsidP="00B06202">
      <w:pPr>
        <w:spacing w:line="276" w:lineRule="auto"/>
        <w:jc w:val="left"/>
        <w:rPr>
          <w:b/>
        </w:rPr>
      </w:pPr>
      <w:r w:rsidRPr="005149BA">
        <w:rPr>
          <w:b/>
          <w:lang w:val="vi-VN"/>
        </w:rPr>
        <w:t>13</w:t>
      </w:r>
      <w:r w:rsidRPr="00085B03">
        <w:rPr>
          <w:b/>
          <w:lang w:val="vi-VN"/>
        </w:rPr>
        <w:t xml:space="preserve">. </w:t>
      </w:r>
      <w:r w:rsidRPr="005149BA">
        <w:rPr>
          <w:b/>
          <w:lang w:val="vi-VN"/>
        </w:rPr>
        <w:t>K</w:t>
      </w:r>
      <w:r w:rsidRPr="00085B03">
        <w:rPr>
          <w:b/>
          <w:lang w:val="vi-VN"/>
        </w:rPr>
        <w:t>ế hoạch giảng dạy: 14 tuần mỗi tuần 2 tiết</w:t>
      </w:r>
    </w:p>
    <w:p w:rsidR="00B06202" w:rsidRPr="00085B03" w:rsidRDefault="00B06202" w:rsidP="00B06202">
      <w:pPr>
        <w:tabs>
          <w:tab w:val="left" w:pos="284"/>
          <w:tab w:val="left" w:pos="426"/>
        </w:tabs>
        <w:autoSpaceDE w:val="0"/>
        <w:autoSpaceDN w:val="0"/>
        <w:adjustRightInd w:val="0"/>
        <w:spacing w:after="120"/>
        <w:rPr>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072"/>
        <w:gridCol w:w="1133"/>
        <w:gridCol w:w="1560"/>
        <w:gridCol w:w="2410"/>
        <w:gridCol w:w="1275"/>
      </w:tblGrid>
      <w:tr w:rsidR="00B06202" w:rsidRPr="005149BA" w:rsidTr="00A740EA">
        <w:trPr>
          <w:tblHeader/>
        </w:trPr>
        <w:tc>
          <w:tcPr>
            <w:tcW w:w="481" w:type="pct"/>
            <w:shd w:val="clear" w:color="auto" w:fill="auto"/>
            <w:tcMar>
              <w:left w:w="28" w:type="dxa"/>
              <w:right w:w="28" w:type="dxa"/>
            </w:tcMar>
            <w:vAlign w:val="center"/>
          </w:tcPr>
          <w:p w:rsidR="00B06202" w:rsidRPr="005149BA" w:rsidRDefault="00B06202" w:rsidP="00A740EA">
            <w:pPr>
              <w:spacing w:line="276" w:lineRule="auto"/>
              <w:ind w:left="-34" w:right="-107"/>
              <w:jc w:val="center"/>
              <w:rPr>
                <w:b/>
              </w:rPr>
            </w:pPr>
            <w:r w:rsidRPr="005149BA">
              <w:rPr>
                <w:b/>
              </w:rPr>
              <w:t>Tuần/ Buổi</w:t>
            </w:r>
          </w:p>
          <w:p w:rsidR="00B06202" w:rsidRPr="005149BA" w:rsidRDefault="00B06202" w:rsidP="00A740EA">
            <w:pPr>
              <w:spacing w:line="276" w:lineRule="auto"/>
              <w:ind w:left="-34" w:right="-107"/>
              <w:jc w:val="center"/>
              <w:rPr>
                <w:b/>
              </w:rPr>
            </w:pPr>
            <w:r w:rsidRPr="005149BA">
              <w:rPr>
                <w:b/>
              </w:rPr>
              <w:t>học [1]</w:t>
            </w:r>
          </w:p>
        </w:tc>
        <w:tc>
          <w:tcPr>
            <w:tcW w:w="1108" w:type="pct"/>
            <w:shd w:val="clear" w:color="auto" w:fill="auto"/>
            <w:tcMar>
              <w:left w:w="28" w:type="dxa"/>
              <w:right w:w="28" w:type="dxa"/>
            </w:tcMar>
            <w:vAlign w:val="center"/>
          </w:tcPr>
          <w:p w:rsidR="00B06202" w:rsidRPr="005149BA" w:rsidRDefault="00B06202" w:rsidP="00A740EA">
            <w:pPr>
              <w:spacing w:line="276" w:lineRule="auto"/>
              <w:jc w:val="center"/>
              <w:rPr>
                <w:b/>
              </w:rPr>
            </w:pPr>
            <w:r w:rsidRPr="005149BA">
              <w:rPr>
                <w:b/>
              </w:rPr>
              <w:t>Nội dung [2]</w:t>
            </w:r>
          </w:p>
        </w:tc>
        <w:tc>
          <w:tcPr>
            <w:tcW w:w="606" w:type="pct"/>
            <w:shd w:val="clear" w:color="auto" w:fill="auto"/>
            <w:tcMar>
              <w:left w:w="28" w:type="dxa"/>
              <w:right w:w="28" w:type="dxa"/>
            </w:tcMar>
            <w:vAlign w:val="center"/>
          </w:tcPr>
          <w:p w:rsidR="00B06202" w:rsidRPr="005149BA" w:rsidRDefault="00B06202" w:rsidP="00A740EA">
            <w:pPr>
              <w:spacing w:line="276" w:lineRule="auto"/>
              <w:jc w:val="center"/>
              <w:rPr>
                <w:b/>
              </w:rPr>
            </w:pPr>
            <w:r w:rsidRPr="005149BA">
              <w:rPr>
                <w:b/>
              </w:rPr>
              <w:t>Số tiết học phần[3]</w:t>
            </w:r>
          </w:p>
        </w:tc>
        <w:tc>
          <w:tcPr>
            <w:tcW w:w="834" w:type="pct"/>
            <w:shd w:val="clear" w:color="auto" w:fill="auto"/>
            <w:tcMar>
              <w:left w:w="28" w:type="dxa"/>
              <w:right w:w="28" w:type="dxa"/>
            </w:tcMar>
            <w:vAlign w:val="center"/>
          </w:tcPr>
          <w:p w:rsidR="00B06202" w:rsidRPr="005149BA" w:rsidRDefault="00B06202" w:rsidP="00A740EA">
            <w:pPr>
              <w:jc w:val="center"/>
              <w:rPr>
                <w:b/>
              </w:rPr>
            </w:pPr>
            <w:r w:rsidRPr="005149BA">
              <w:rPr>
                <w:b/>
              </w:rPr>
              <w:t>Phương pháp giảng dạy[4]</w:t>
            </w:r>
          </w:p>
        </w:tc>
        <w:tc>
          <w:tcPr>
            <w:tcW w:w="1289" w:type="pct"/>
            <w:shd w:val="clear" w:color="auto" w:fill="auto"/>
            <w:vAlign w:val="center"/>
          </w:tcPr>
          <w:p w:rsidR="00B06202" w:rsidRPr="005149BA" w:rsidRDefault="00B06202" w:rsidP="00A740EA">
            <w:pPr>
              <w:jc w:val="center"/>
              <w:rPr>
                <w:b/>
              </w:rPr>
            </w:pPr>
            <w:r w:rsidRPr="005149BA">
              <w:rPr>
                <w:b/>
              </w:rPr>
              <w:t>Hoạt động học tập sinh viên [5]</w:t>
            </w:r>
          </w:p>
        </w:tc>
        <w:tc>
          <w:tcPr>
            <w:tcW w:w="682" w:type="pct"/>
            <w:shd w:val="clear" w:color="auto" w:fill="auto"/>
            <w:tcMar>
              <w:left w:w="28" w:type="dxa"/>
              <w:right w:w="28" w:type="dxa"/>
            </w:tcMar>
            <w:vAlign w:val="center"/>
          </w:tcPr>
          <w:p w:rsidR="00B06202" w:rsidRPr="005149BA" w:rsidRDefault="00B06202" w:rsidP="00A740EA">
            <w:pPr>
              <w:spacing w:line="276" w:lineRule="auto"/>
              <w:rPr>
                <w:b/>
              </w:rPr>
            </w:pPr>
            <w:r w:rsidRPr="005149BA">
              <w:rPr>
                <w:b/>
              </w:rPr>
              <w:t>CLO [6]</w:t>
            </w:r>
          </w:p>
        </w:tc>
      </w:tr>
      <w:tr w:rsidR="00B06202" w:rsidRPr="005149BA" w:rsidTr="00A740EA">
        <w:tc>
          <w:tcPr>
            <w:tcW w:w="481" w:type="pct"/>
            <w:shd w:val="clear" w:color="auto" w:fill="auto"/>
            <w:tcMar>
              <w:left w:w="28" w:type="dxa"/>
              <w:right w:w="28" w:type="dxa"/>
            </w:tcMar>
            <w:vAlign w:val="center"/>
          </w:tcPr>
          <w:p w:rsidR="00B06202" w:rsidRPr="005149BA" w:rsidRDefault="00B06202" w:rsidP="00A740EA">
            <w:pPr>
              <w:spacing w:line="276" w:lineRule="auto"/>
              <w:ind w:left="-34" w:right="-107"/>
              <w:jc w:val="center"/>
            </w:pPr>
            <w:r w:rsidRPr="005149BA">
              <w:t>1</w:t>
            </w:r>
          </w:p>
        </w:tc>
        <w:tc>
          <w:tcPr>
            <w:tcW w:w="1108" w:type="pct"/>
            <w:shd w:val="clear" w:color="auto" w:fill="auto"/>
            <w:tcMar>
              <w:left w:w="28" w:type="dxa"/>
              <w:right w:w="28" w:type="dxa"/>
            </w:tcMar>
          </w:tcPr>
          <w:p w:rsidR="00B06202" w:rsidRPr="005149BA" w:rsidRDefault="00B06202" w:rsidP="00A740EA">
            <w:pPr>
              <w:tabs>
                <w:tab w:val="left" w:pos="7092"/>
              </w:tabs>
              <w:ind w:firstLine="10"/>
              <w:rPr>
                <w:b/>
                <w:bCs/>
                <w:color w:val="000000"/>
              </w:rPr>
            </w:pPr>
            <w:r w:rsidRPr="005149BA">
              <w:rPr>
                <w:b/>
                <w:bCs/>
                <w:color w:val="000000"/>
              </w:rPr>
              <w:t>Chương 1: Mở dầu</w:t>
            </w:r>
          </w:p>
          <w:p w:rsidR="00B06202" w:rsidRPr="005149BA" w:rsidRDefault="00B06202" w:rsidP="00A740EA">
            <w:pPr>
              <w:tabs>
                <w:tab w:val="left" w:pos="7092"/>
              </w:tabs>
              <w:ind w:firstLine="10"/>
              <w:rPr>
                <w:bCs/>
                <w:color w:val="000000"/>
              </w:rPr>
            </w:pPr>
            <w:r w:rsidRPr="005149BA">
              <w:rPr>
                <w:bCs/>
                <w:color w:val="000000"/>
              </w:rPr>
              <w:t>1.1 Khái niệm cơ bản</w:t>
            </w:r>
          </w:p>
          <w:p w:rsidR="00B06202" w:rsidRPr="005149BA" w:rsidRDefault="00B06202" w:rsidP="00A740EA">
            <w:pPr>
              <w:tabs>
                <w:tab w:val="left" w:pos="7092"/>
              </w:tabs>
              <w:ind w:firstLine="10"/>
              <w:rPr>
                <w:bCs/>
                <w:color w:val="000000"/>
              </w:rPr>
            </w:pPr>
            <w:r w:rsidRPr="005149BA">
              <w:rPr>
                <w:bCs/>
                <w:color w:val="000000"/>
              </w:rPr>
              <w:t>1.2 Nội dung nghiên cứu và phương pháp nghiên cứu địa chất công trình</w:t>
            </w:r>
          </w:p>
          <w:p w:rsidR="00B06202" w:rsidRPr="005149BA" w:rsidRDefault="00B06202" w:rsidP="00A740EA">
            <w:pPr>
              <w:tabs>
                <w:tab w:val="left" w:pos="7092"/>
              </w:tabs>
              <w:ind w:firstLine="10"/>
              <w:rPr>
                <w:lang w:val="nl-NL"/>
              </w:rPr>
            </w:pPr>
            <w:r w:rsidRPr="005149BA">
              <w:rPr>
                <w:bCs/>
                <w:color w:val="000000"/>
              </w:rPr>
              <w:t>1.3 Vai trò môn học trong xây dựng công trình</w:t>
            </w:r>
          </w:p>
        </w:tc>
        <w:tc>
          <w:tcPr>
            <w:tcW w:w="606" w:type="pct"/>
            <w:shd w:val="clear" w:color="auto" w:fill="auto"/>
            <w:tcMar>
              <w:left w:w="28" w:type="dxa"/>
              <w:right w:w="28" w:type="dxa"/>
            </w:tcMar>
          </w:tcPr>
          <w:p w:rsidR="00B06202" w:rsidRPr="005149BA" w:rsidRDefault="00B06202" w:rsidP="00A740EA">
            <w:pPr>
              <w:spacing w:line="276" w:lineRule="auto"/>
              <w:jc w:val="center"/>
            </w:pPr>
            <w:r w:rsidRPr="005149BA">
              <w:t>4</w:t>
            </w:r>
          </w:p>
          <w:p w:rsidR="00B06202" w:rsidRPr="005149BA" w:rsidRDefault="00B06202" w:rsidP="00A740EA">
            <w:pPr>
              <w:spacing w:line="276" w:lineRule="auto"/>
              <w:jc w:val="center"/>
            </w:pPr>
          </w:p>
          <w:p w:rsidR="00B06202" w:rsidRPr="005149BA" w:rsidRDefault="00B06202" w:rsidP="00A740EA">
            <w:pPr>
              <w:spacing w:line="276" w:lineRule="auto"/>
              <w:jc w:val="center"/>
            </w:pPr>
          </w:p>
        </w:tc>
        <w:tc>
          <w:tcPr>
            <w:tcW w:w="834" w:type="pct"/>
            <w:shd w:val="clear" w:color="auto" w:fill="auto"/>
            <w:tcMar>
              <w:left w:w="28" w:type="dxa"/>
              <w:right w:w="28" w:type="dxa"/>
            </w:tcMar>
          </w:tcPr>
          <w:p w:rsidR="00B06202" w:rsidRPr="005149BA" w:rsidRDefault="00B06202" w:rsidP="00A740EA">
            <w:r w:rsidRPr="005149BA">
              <w:t>- Giới thiệu môn học</w:t>
            </w:r>
          </w:p>
          <w:p w:rsidR="00B06202" w:rsidRPr="005149BA" w:rsidRDefault="00B06202" w:rsidP="00A740EA">
            <w:r w:rsidRPr="005149BA">
              <w:t>- Các tài liệu tham khảo chính :</w:t>
            </w:r>
          </w:p>
          <w:p w:rsidR="00B06202" w:rsidRPr="005149BA" w:rsidRDefault="00B06202" w:rsidP="00A740EA">
            <w:pPr>
              <w:rPr>
                <w:lang w:val="nl-NL"/>
              </w:rPr>
            </w:pPr>
            <w:r w:rsidRPr="005149BA">
              <w:rPr>
                <w:lang w:val="pt-BR"/>
              </w:rPr>
              <w:t xml:space="preserve">- </w:t>
            </w:r>
            <w:r w:rsidRPr="005149BA">
              <w:rPr>
                <w:lang w:val="nl-NL"/>
              </w:rPr>
              <w:t>Chuẩn đầu ra học phần.</w:t>
            </w:r>
          </w:p>
          <w:p w:rsidR="00B06202" w:rsidRPr="005149BA" w:rsidRDefault="00B06202" w:rsidP="00A740EA">
            <w:pPr>
              <w:tabs>
                <w:tab w:val="left" w:pos="7092"/>
              </w:tabs>
              <w:ind w:firstLine="10"/>
              <w:rPr>
                <w:lang w:val="nl-NL"/>
              </w:rPr>
            </w:pPr>
            <w:r w:rsidRPr="005149BA">
              <w:rPr>
                <w:lang w:val="nl-NL"/>
              </w:rPr>
              <w:t>- Giới thiệu đề cương chi tiết.</w:t>
            </w:r>
          </w:p>
        </w:tc>
        <w:tc>
          <w:tcPr>
            <w:tcW w:w="1289" w:type="pct"/>
            <w:shd w:val="clear" w:color="auto" w:fill="auto"/>
          </w:tcPr>
          <w:p w:rsidR="00B06202" w:rsidRPr="005149BA" w:rsidRDefault="00B06202" w:rsidP="00A740EA">
            <w:pPr>
              <w:rPr>
                <w:lang w:val="pt-BR"/>
              </w:rPr>
            </w:pPr>
            <w:r w:rsidRPr="005149BA">
              <w:rPr>
                <w:lang w:val="pt-BR"/>
              </w:rPr>
              <w:t xml:space="preserve">Ở nhà: </w:t>
            </w:r>
          </w:p>
          <w:p w:rsidR="00B06202" w:rsidRPr="005149BA" w:rsidRDefault="00B06202" w:rsidP="00A740EA">
            <w:pPr>
              <w:rPr>
                <w:lang w:val="pt-BR"/>
              </w:rPr>
            </w:pPr>
            <w:r w:rsidRPr="005149BA">
              <w:rPr>
                <w:lang w:val="pt-BR"/>
              </w:rPr>
              <w:t>Đọc trước tài liệu tham khảo</w:t>
            </w:r>
          </w:p>
          <w:p w:rsidR="00B06202" w:rsidRPr="005149BA" w:rsidRDefault="00B06202" w:rsidP="00A740EA">
            <w:pPr>
              <w:rPr>
                <w:lang w:val="pt-BR"/>
              </w:rPr>
            </w:pP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pt-BR"/>
              </w:rPr>
              <w:t>Trên lớp:</w:t>
            </w:r>
          </w:p>
          <w:p w:rsidR="00B06202" w:rsidRPr="005149BA" w:rsidRDefault="00B06202" w:rsidP="00A740EA">
            <w:pPr>
              <w:pStyle w:val="NormalWeb"/>
              <w:spacing w:before="0" w:beforeAutospacing="0" w:after="0" w:afterAutospacing="0"/>
              <w:rPr>
                <w:bCs/>
                <w:sz w:val="26"/>
                <w:szCs w:val="26"/>
                <w:lang w:val="de-DE"/>
              </w:rPr>
            </w:pPr>
            <w:r w:rsidRPr="005149BA">
              <w:rPr>
                <w:sz w:val="26"/>
                <w:szCs w:val="26"/>
                <w:lang w:val="de-DE"/>
              </w:rPr>
              <w:t>+ Nghe giảng</w:t>
            </w:r>
          </w:p>
          <w:p w:rsidR="00B06202" w:rsidRPr="005149BA" w:rsidRDefault="00B06202" w:rsidP="00A740EA">
            <w:pPr>
              <w:pStyle w:val="NormalWeb"/>
              <w:spacing w:before="0" w:beforeAutospacing="0" w:after="0" w:afterAutospacing="0"/>
              <w:rPr>
                <w:bCs/>
                <w:sz w:val="26"/>
                <w:szCs w:val="26"/>
                <w:lang w:val="de-DE"/>
              </w:rPr>
            </w:pPr>
            <w:r w:rsidRPr="005149BA">
              <w:rPr>
                <w:sz w:val="26"/>
                <w:szCs w:val="26"/>
                <w:lang w:val="de-DE"/>
              </w:rPr>
              <w:t>+ Ghi chép</w:t>
            </w:r>
          </w:p>
          <w:p w:rsidR="00B06202" w:rsidRPr="005149BA" w:rsidRDefault="00B06202" w:rsidP="00A740EA">
            <w:pPr>
              <w:rPr>
                <w:lang w:val="pt-BR"/>
              </w:rPr>
            </w:pPr>
            <w:r w:rsidRPr="005149BA">
              <w:rPr>
                <w:lang w:val="pt-BR"/>
              </w:rPr>
              <w:t>+ Giải các bài tập ứng dụng</w:t>
            </w:r>
          </w:p>
          <w:p w:rsidR="00B06202" w:rsidRPr="005149BA" w:rsidRDefault="00B06202" w:rsidP="00A740EA">
            <w:r w:rsidRPr="005149BA">
              <w:rPr>
                <w:lang w:val="de-DE"/>
              </w:rPr>
              <w:t>+ Tham gia thảo luận tại lớp</w:t>
            </w:r>
            <w:r>
              <w:rPr>
                <w:lang w:val="de-DE"/>
              </w:rPr>
              <w:t>.</w:t>
            </w:r>
          </w:p>
        </w:tc>
        <w:tc>
          <w:tcPr>
            <w:tcW w:w="682" w:type="pct"/>
            <w:shd w:val="clear" w:color="auto" w:fill="auto"/>
            <w:tcMar>
              <w:left w:w="28" w:type="dxa"/>
              <w:right w:w="28" w:type="dxa"/>
            </w:tcMar>
          </w:tcPr>
          <w:p w:rsidR="00B06202" w:rsidRPr="005149BA" w:rsidRDefault="00B06202" w:rsidP="00A740EA">
            <w:pPr>
              <w:spacing w:line="276" w:lineRule="auto"/>
              <w:jc w:val="center"/>
            </w:pPr>
            <w:r w:rsidRPr="005149BA">
              <w:t>CLO1</w:t>
            </w:r>
          </w:p>
        </w:tc>
      </w:tr>
      <w:tr w:rsidR="00B06202" w:rsidRPr="005149BA" w:rsidTr="00A740EA">
        <w:tc>
          <w:tcPr>
            <w:tcW w:w="481" w:type="pct"/>
            <w:shd w:val="clear" w:color="auto" w:fill="auto"/>
            <w:tcMar>
              <w:left w:w="28" w:type="dxa"/>
              <w:right w:w="28" w:type="dxa"/>
            </w:tcMar>
            <w:vAlign w:val="center"/>
          </w:tcPr>
          <w:p w:rsidR="00B06202" w:rsidRPr="005149BA" w:rsidRDefault="00B06202" w:rsidP="00A740EA">
            <w:pPr>
              <w:spacing w:line="276" w:lineRule="auto"/>
              <w:ind w:left="-34" w:right="-107"/>
              <w:jc w:val="center"/>
            </w:pPr>
            <w:r w:rsidRPr="005149BA">
              <w:t>2</w:t>
            </w:r>
          </w:p>
        </w:tc>
        <w:tc>
          <w:tcPr>
            <w:tcW w:w="1108" w:type="pct"/>
            <w:shd w:val="clear" w:color="auto" w:fill="auto"/>
            <w:tcMar>
              <w:left w:w="28" w:type="dxa"/>
              <w:right w:w="28" w:type="dxa"/>
            </w:tcMar>
          </w:tcPr>
          <w:p w:rsidR="00B06202" w:rsidRPr="005149BA" w:rsidRDefault="00B06202" w:rsidP="00A740EA">
            <w:pPr>
              <w:tabs>
                <w:tab w:val="left" w:pos="7092"/>
              </w:tabs>
              <w:ind w:firstLine="10"/>
              <w:jc w:val="center"/>
              <w:rPr>
                <w:b/>
                <w:bCs/>
                <w:color w:val="000000"/>
              </w:rPr>
            </w:pPr>
            <w:r w:rsidRPr="005149BA">
              <w:rPr>
                <w:b/>
                <w:bCs/>
                <w:color w:val="000000"/>
              </w:rPr>
              <w:t>Chương 2: Địa chất khoáng thạch</w:t>
            </w:r>
          </w:p>
          <w:p w:rsidR="00B06202" w:rsidRPr="005149BA" w:rsidRDefault="00B06202" w:rsidP="00A740EA">
            <w:pPr>
              <w:tabs>
                <w:tab w:val="left" w:pos="7092"/>
              </w:tabs>
              <w:ind w:firstLine="10"/>
              <w:rPr>
                <w:bCs/>
                <w:color w:val="000000"/>
              </w:rPr>
            </w:pPr>
            <w:r w:rsidRPr="005149BA">
              <w:rPr>
                <w:bCs/>
                <w:color w:val="000000"/>
              </w:rPr>
              <w:t>2.1 Đại cương về trái đất</w:t>
            </w:r>
          </w:p>
          <w:p w:rsidR="00B06202" w:rsidRPr="005149BA" w:rsidRDefault="00B06202" w:rsidP="00A740EA">
            <w:pPr>
              <w:tabs>
                <w:tab w:val="left" w:pos="7092"/>
              </w:tabs>
              <w:ind w:firstLine="10"/>
              <w:rPr>
                <w:bCs/>
                <w:color w:val="000000"/>
              </w:rPr>
            </w:pPr>
            <w:r w:rsidRPr="005149BA">
              <w:rPr>
                <w:bCs/>
                <w:color w:val="000000"/>
              </w:rPr>
              <w:t>2.2 Khoáng vật và khoáng vật tạo đá</w:t>
            </w:r>
          </w:p>
          <w:p w:rsidR="00B06202" w:rsidRPr="005149BA" w:rsidRDefault="00B06202" w:rsidP="00A740EA">
            <w:pPr>
              <w:tabs>
                <w:tab w:val="left" w:pos="7092"/>
              </w:tabs>
              <w:ind w:firstLine="10"/>
              <w:rPr>
                <w:lang w:val="nl-NL"/>
              </w:rPr>
            </w:pPr>
            <w:r w:rsidRPr="005149BA">
              <w:rPr>
                <w:lang w:val="nl-NL"/>
              </w:rPr>
              <w:t>2.3 Phân loại các loại đất đá(Magma, Biến chất, Trầm tích)</w:t>
            </w:r>
          </w:p>
        </w:tc>
        <w:tc>
          <w:tcPr>
            <w:tcW w:w="606" w:type="pct"/>
            <w:shd w:val="clear" w:color="auto" w:fill="auto"/>
            <w:tcMar>
              <w:left w:w="28" w:type="dxa"/>
              <w:right w:w="28" w:type="dxa"/>
            </w:tcMar>
          </w:tcPr>
          <w:p w:rsidR="00B06202" w:rsidRPr="005149BA" w:rsidRDefault="00B06202" w:rsidP="00A740EA">
            <w:pPr>
              <w:spacing w:line="276" w:lineRule="auto"/>
              <w:jc w:val="center"/>
            </w:pPr>
            <w:r w:rsidRPr="005149BA">
              <w:t>4</w:t>
            </w:r>
          </w:p>
          <w:p w:rsidR="00B06202" w:rsidRPr="005149BA" w:rsidRDefault="00B06202" w:rsidP="00A740EA">
            <w:pPr>
              <w:spacing w:line="276" w:lineRule="auto"/>
              <w:jc w:val="center"/>
            </w:pPr>
          </w:p>
          <w:p w:rsidR="00B06202" w:rsidRPr="005149BA" w:rsidRDefault="00B06202" w:rsidP="00A740EA">
            <w:pPr>
              <w:spacing w:line="276" w:lineRule="auto"/>
              <w:jc w:val="center"/>
            </w:pPr>
          </w:p>
        </w:tc>
        <w:tc>
          <w:tcPr>
            <w:tcW w:w="834" w:type="pct"/>
            <w:shd w:val="clear" w:color="auto" w:fill="auto"/>
            <w:tcMar>
              <w:left w:w="28" w:type="dxa"/>
              <w:right w:w="28" w:type="dxa"/>
            </w:tcMar>
          </w:tcPr>
          <w:p w:rsidR="00B06202" w:rsidRPr="005149BA" w:rsidRDefault="00B06202" w:rsidP="00A740EA">
            <w:pPr>
              <w:pStyle w:val="TableStyle"/>
              <w:rPr>
                <w:rStyle w:val="fontstyle01"/>
                <w:sz w:val="26"/>
                <w:szCs w:val="26"/>
                <w:lang w:val="de-DE"/>
              </w:rPr>
            </w:pPr>
            <w:r w:rsidRPr="005149BA">
              <w:rPr>
                <w:rStyle w:val="fontstyle01"/>
                <w:sz w:val="26"/>
                <w:szCs w:val="26"/>
                <w:lang w:val="de-DE"/>
              </w:rPr>
              <w:t>Thuyết giảng,  trình chiếu.</w:t>
            </w:r>
          </w:p>
          <w:p w:rsidR="00B06202" w:rsidRPr="005149BA" w:rsidRDefault="00B06202" w:rsidP="00A740EA">
            <w:pPr>
              <w:pStyle w:val="TableStyle"/>
              <w:rPr>
                <w:rStyle w:val="fontstyle01"/>
                <w:sz w:val="26"/>
                <w:szCs w:val="26"/>
                <w:lang w:val="de-DE"/>
              </w:rPr>
            </w:pPr>
            <w:r w:rsidRPr="005149BA">
              <w:rPr>
                <w:rStyle w:val="fontstyle01"/>
                <w:sz w:val="26"/>
                <w:szCs w:val="26"/>
                <w:lang w:val="de-DE"/>
              </w:rPr>
              <w:t>- Đặt vấn đề và thảo luận</w:t>
            </w:r>
          </w:p>
          <w:p w:rsidR="00B06202" w:rsidRPr="005149BA" w:rsidRDefault="00B06202" w:rsidP="00A740EA">
            <w:r w:rsidRPr="005149BA">
              <w:rPr>
                <w:lang w:val="de-DE"/>
              </w:rPr>
              <w:t>-</w:t>
            </w:r>
            <w:r w:rsidRPr="005149BA">
              <w:t xml:space="preserve"> Giao nhiệm vụ cho sinh viên</w:t>
            </w:r>
          </w:p>
          <w:p w:rsidR="00B06202" w:rsidRPr="005149BA" w:rsidRDefault="00B06202" w:rsidP="00A740EA"/>
        </w:tc>
        <w:tc>
          <w:tcPr>
            <w:tcW w:w="1289" w:type="pct"/>
            <w:shd w:val="clear" w:color="auto" w:fill="auto"/>
          </w:tcPr>
          <w:p w:rsidR="00B06202" w:rsidRPr="005149BA" w:rsidRDefault="00B06202" w:rsidP="00A740EA"/>
        </w:tc>
        <w:tc>
          <w:tcPr>
            <w:tcW w:w="682" w:type="pct"/>
            <w:shd w:val="clear" w:color="auto" w:fill="auto"/>
            <w:tcMar>
              <w:left w:w="28" w:type="dxa"/>
              <w:right w:w="28" w:type="dxa"/>
            </w:tcMar>
          </w:tcPr>
          <w:p w:rsidR="00B06202" w:rsidRPr="005149BA" w:rsidRDefault="00B06202" w:rsidP="00A740EA">
            <w:pPr>
              <w:spacing w:line="276" w:lineRule="auto"/>
              <w:jc w:val="center"/>
            </w:pPr>
            <w:r w:rsidRPr="005149BA">
              <w:t>CLO2</w:t>
            </w:r>
          </w:p>
        </w:tc>
      </w:tr>
      <w:tr w:rsidR="00B06202" w:rsidRPr="005149BA" w:rsidTr="00A740EA">
        <w:tc>
          <w:tcPr>
            <w:tcW w:w="481" w:type="pct"/>
            <w:shd w:val="clear" w:color="auto" w:fill="auto"/>
            <w:tcMar>
              <w:left w:w="28" w:type="dxa"/>
              <w:right w:w="28" w:type="dxa"/>
            </w:tcMar>
            <w:vAlign w:val="center"/>
          </w:tcPr>
          <w:p w:rsidR="00B06202" w:rsidRPr="005149BA" w:rsidRDefault="00B06202" w:rsidP="00A740EA">
            <w:pPr>
              <w:spacing w:line="276" w:lineRule="auto"/>
              <w:ind w:left="-34" w:right="-107"/>
              <w:jc w:val="center"/>
            </w:pPr>
            <w:r w:rsidRPr="005149BA">
              <w:t>3</w:t>
            </w:r>
          </w:p>
        </w:tc>
        <w:tc>
          <w:tcPr>
            <w:tcW w:w="1108" w:type="pct"/>
            <w:shd w:val="clear" w:color="auto" w:fill="auto"/>
            <w:tcMar>
              <w:left w:w="28" w:type="dxa"/>
              <w:right w:w="28" w:type="dxa"/>
            </w:tcMar>
          </w:tcPr>
          <w:p w:rsidR="00B06202" w:rsidRPr="005149BA" w:rsidRDefault="00B06202" w:rsidP="00A740EA">
            <w:pPr>
              <w:pStyle w:val="Tiliuthamkho"/>
              <w:numPr>
                <w:ilvl w:val="0"/>
                <w:numId w:val="0"/>
              </w:numPr>
              <w:jc w:val="center"/>
              <w:rPr>
                <w:rFonts w:ascii="Times New Roman" w:hAnsi="Times New Roman"/>
                <w:b/>
                <w:sz w:val="26"/>
                <w:szCs w:val="26"/>
                <w:lang w:val="nl-NL"/>
              </w:rPr>
            </w:pPr>
            <w:r w:rsidRPr="005149BA">
              <w:rPr>
                <w:rFonts w:ascii="Times New Roman" w:hAnsi="Times New Roman"/>
                <w:b/>
                <w:sz w:val="26"/>
                <w:szCs w:val="26"/>
                <w:lang w:val="nl-NL"/>
              </w:rPr>
              <w:t>Chương 3: Địa chất kiến tạo</w:t>
            </w:r>
          </w:p>
          <w:p w:rsidR="00B06202" w:rsidRPr="005149BA" w:rsidRDefault="00B06202" w:rsidP="00A740EA">
            <w:pPr>
              <w:pStyle w:val="Tiliuthamkho"/>
              <w:numPr>
                <w:ilvl w:val="0"/>
                <w:numId w:val="0"/>
              </w:numPr>
              <w:jc w:val="left"/>
              <w:rPr>
                <w:rFonts w:ascii="Times New Roman" w:hAnsi="Times New Roman"/>
                <w:sz w:val="26"/>
                <w:szCs w:val="26"/>
              </w:rPr>
            </w:pPr>
            <w:r w:rsidRPr="005149BA">
              <w:rPr>
                <w:rFonts w:ascii="Times New Roman" w:hAnsi="Times New Roman"/>
                <w:sz w:val="26"/>
                <w:szCs w:val="26"/>
              </w:rPr>
              <w:t>3.1 Đại cương về kiến, tạo vỏ trái đất</w:t>
            </w:r>
          </w:p>
          <w:p w:rsidR="00B06202" w:rsidRPr="005149BA" w:rsidRDefault="00B06202" w:rsidP="00A740EA">
            <w:pPr>
              <w:pStyle w:val="Tiliuthamkho"/>
              <w:numPr>
                <w:ilvl w:val="0"/>
                <w:numId w:val="0"/>
              </w:numPr>
              <w:jc w:val="left"/>
              <w:rPr>
                <w:rFonts w:ascii="Times New Roman" w:hAnsi="Times New Roman"/>
                <w:color w:val="000000"/>
                <w:sz w:val="26"/>
                <w:szCs w:val="26"/>
              </w:rPr>
            </w:pPr>
            <w:r w:rsidRPr="005149BA">
              <w:rPr>
                <w:rFonts w:ascii="Times New Roman" w:hAnsi="Times New Roman"/>
                <w:color w:val="000000"/>
                <w:sz w:val="26"/>
                <w:szCs w:val="26"/>
              </w:rPr>
              <w:t>3.2 Thế nằm của đất đá</w:t>
            </w:r>
          </w:p>
          <w:p w:rsidR="00B06202" w:rsidRPr="005149BA" w:rsidRDefault="00B06202" w:rsidP="00A740EA">
            <w:pPr>
              <w:pStyle w:val="Tiliuthamkho"/>
              <w:numPr>
                <w:ilvl w:val="0"/>
                <w:numId w:val="0"/>
              </w:numPr>
              <w:jc w:val="left"/>
              <w:rPr>
                <w:rFonts w:ascii="Times New Roman" w:hAnsi="Times New Roman"/>
                <w:sz w:val="26"/>
                <w:szCs w:val="26"/>
              </w:rPr>
            </w:pPr>
            <w:r w:rsidRPr="005149BA">
              <w:rPr>
                <w:rFonts w:ascii="Times New Roman" w:hAnsi="Times New Roman"/>
                <w:sz w:val="26"/>
                <w:szCs w:val="26"/>
              </w:rPr>
              <w:t>3.3 Nếp uốn và đứt gãy của đất đá</w:t>
            </w:r>
          </w:p>
          <w:p w:rsidR="00B06202" w:rsidRPr="005149BA" w:rsidRDefault="00B06202" w:rsidP="00A740EA">
            <w:pPr>
              <w:pStyle w:val="Tiliuthamkho"/>
              <w:numPr>
                <w:ilvl w:val="0"/>
                <w:numId w:val="0"/>
              </w:numPr>
              <w:jc w:val="left"/>
              <w:rPr>
                <w:rFonts w:ascii="Times New Roman" w:hAnsi="Times New Roman"/>
                <w:sz w:val="26"/>
                <w:szCs w:val="26"/>
                <w:lang w:val="nl-NL"/>
              </w:rPr>
            </w:pPr>
            <w:r w:rsidRPr="005149BA">
              <w:rPr>
                <w:rFonts w:ascii="Times New Roman" w:hAnsi="Times New Roman"/>
                <w:sz w:val="26"/>
                <w:szCs w:val="26"/>
                <w:lang w:val="nl-NL"/>
              </w:rPr>
              <w:t>3.4 Ảnh hưởng của các hoạt động địa chất kiến tạo đến xây dựng công trình</w:t>
            </w:r>
          </w:p>
        </w:tc>
        <w:tc>
          <w:tcPr>
            <w:tcW w:w="606" w:type="pct"/>
            <w:shd w:val="clear" w:color="auto" w:fill="auto"/>
            <w:tcMar>
              <w:left w:w="28" w:type="dxa"/>
              <w:right w:w="28" w:type="dxa"/>
            </w:tcMar>
          </w:tcPr>
          <w:p w:rsidR="00B06202" w:rsidRPr="005149BA" w:rsidRDefault="00B06202" w:rsidP="00A740EA">
            <w:pPr>
              <w:spacing w:line="276" w:lineRule="auto"/>
              <w:jc w:val="center"/>
            </w:pPr>
            <w:r w:rsidRPr="005149BA">
              <w:t>4</w:t>
            </w:r>
          </w:p>
        </w:tc>
        <w:tc>
          <w:tcPr>
            <w:tcW w:w="834" w:type="pct"/>
            <w:shd w:val="clear" w:color="auto" w:fill="auto"/>
            <w:tcMar>
              <w:left w:w="28" w:type="dxa"/>
              <w:right w:w="28" w:type="dxa"/>
            </w:tcMar>
          </w:tcPr>
          <w:p w:rsidR="00B06202" w:rsidRPr="005149BA" w:rsidRDefault="00B06202" w:rsidP="00A740EA">
            <w:pPr>
              <w:pStyle w:val="TableStyle"/>
              <w:rPr>
                <w:rStyle w:val="fontstyle01"/>
                <w:sz w:val="26"/>
                <w:szCs w:val="26"/>
                <w:lang w:val="de-DE"/>
              </w:rPr>
            </w:pPr>
            <w:r w:rsidRPr="005149BA">
              <w:t xml:space="preserve">- </w:t>
            </w:r>
            <w:r w:rsidRPr="005149BA">
              <w:rPr>
                <w:lang w:val="de-DE"/>
              </w:rPr>
              <w:t xml:space="preserve"> </w:t>
            </w:r>
            <w:r w:rsidRPr="005149BA">
              <w:rPr>
                <w:rStyle w:val="fontstyle01"/>
                <w:sz w:val="26"/>
                <w:szCs w:val="26"/>
                <w:lang w:val="de-DE"/>
              </w:rPr>
              <w:t>Thuyết giảng,  trình chiếu.</w:t>
            </w:r>
          </w:p>
          <w:p w:rsidR="00B06202" w:rsidRPr="005149BA" w:rsidRDefault="00B06202" w:rsidP="00A740EA">
            <w:pPr>
              <w:pStyle w:val="TableStyle"/>
              <w:rPr>
                <w:rStyle w:val="fontstyle01"/>
                <w:sz w:val="26"/>
                <w:szCs w:val="26"/>
                <w:lang w:val="de-DE"/>
              </w:rPr>
            </w:pPr>
            <w:r w:rsidRPr="005149BA">
              <w:rPr>
                <w:rStyle w:val="fontstyle01"/>
                <w:sz w:val="26"/>
                <w:szCs w:val="26"/>
                <w:lang w:val="de-DE"/>
              </w:rPr>
              <w:t>- Đặt vấn đề và thảo luận</w:t>
            </w:r>
          </w:p>
          <w:p w:rsidR="00B06202" w:rsidRPr="005149BA" w:rsidRDefault="00B06202" w:rsidP="00A740EA">
            <w:r w:rsidRPr="005149BA">
              <w:rPr>
                <w:lang w:val="de-DE"/>
              </w:rPr>
              <w:t>-</w:t>
            </w:r>
            <w:r w:rsidRPr="005149BA">
              <w:t xml:space="preserve"> Giao nhiệm vụ cho sinh viên</w:t>
            </w:r>
          </w:p>
          <w:p w:rsidR="00B06202" w:rsidRPr="005149BA" w:rsidRDefault="00B06202" w:rsidP="00A740EA">
            <w:pPr>
              <w:rPr>
                <w:lang w:val="nl-NL"/>
              </w:rPr>
            </w:pPr>
          </w:p>
        </w:tc>
        <w:tc>
          <w:tcPr>
            <w:tcW w:w="1289" w:type="pct"/>
            <w:shd w:val="clear" w:color="auto" w:fill="auto"/>
          </w:tcPr>
          <w:p w:rsidR="00B06202" w:rsidRPr="005149BA" w:rsidRDefault="00B06202" w:rsidP="00A740EA">
            <w:pPr>
              <w:rPr>
                <w:lang w:val="pt-BR"/>
              </w:rPr>
            </w:pPr>
            <w:r w:rsidRPr="005149BA">
              <w:rPr>
                <w:lang w:val="pt-BR"/>
              </w:rPr>
              <w:t>Ở nhà: Đọc trước tài liệu tham khảo</w:t>
            </w:r>
          </w:p>
          <w:p w:rsidR="00B06202" w:rsidRPr="002B29D2" w:rsidRDefault="00B06202" w:rsidP="00A740EA">
            <w:pPr>
              <w:rPr>
                <w:rFonts w:cs="Times New Roman"/>
                <w:lang w:val="pt-BR"/>
              </w:rPr>
            </w:pPr>
          </w:p>
          <w:p w:rsidR="00B06202" w:rsidRPr="002B29D2" w:rsidRDefault="00B06202" w:rsidP="00A740EA">
            <w:pPr>
              <w:pStyle w:val="NormalWeb"/>
              <w:spacing w:before="0" w:beforeAutospacing="0" w:after="0" w:afterAutospacing="0"/>
              <w:rPr>
                <w:sz w:val="26"/>
                <w:szCs w:val="26"/>
                <w:lang w:val="de-DE"/>
              </w:rPr>
            </w:pPr>
            <w:r w:rsidRPr="002B29D2">
              <w:rPr>
                <w:sz w:val="26"/>
                <w:szCs w:val="26"/>
                <w:lang w:val="pt-BR"/>
              </w:rPr>
              <w:t>Trên lớp:</w:t>
            </w:r>
          </w:p>
          <w:p w:rsidR="00B06202" w:rsidRPr="002B29D2" w:rsidRDefault="00B06202" w:rsidP="00A740EA">
            <w:pPr>
              <w:pStyle w:val="NormalWeb"/>
              <w:spacing w:before="0" w:beforeAutospacing="0" w:after="0" w:afterAutospacing="0"/>
              <w:rPr>
                <w:bCs/>
                <w:sz w:val="26"/>
                <w:szCs w:val="26"/>
                <w:lang w:val="de-DE"/>
              </w:rPr>
            </w:pPr>
            <w:r w:rsidRPr="002B29D2">
              <w:rPr>
                <w:sz w:val="26"/>
                <w:szCs w:val="26"/>
                <w:lang w:val="de-DE"/>
              </w:rPr>
              <w:t>+ Nghe giảng</w:t>
            </w:r>
          </w:p>
          <w:p w:rsidR="00B06202" w:rsidRPr="002B29D2" w:rsidRDefault="00B06202" w:rsidP="00A740EA">
            <w:pPr>
              <w:pStyle w:val="NormalWeb"/>
              <w:spacing w:before="0" w:beforeAutospacing="0" w:after="0" w:afterAutospacing="0"/>
              <w:rPr>
                <w:sz w:val="26"/>
                <w:szCs w:val="26"/>
                <w:lang w:val="de-DE"/>
              </w:rPr>
            </w:pPr>
            <w:r w:rsidRPr="002B29D2">
              <w:rPr>
                <w:sz w:val="26"/>
                <w:szCs w:val="26"/>
                <w:lang w:val="de-DE"/>
              </w:rPr>
              <w:t>+ Ghi chép</w:t>
            </w:r>
          </w:p>
          <w:p w:rsidR="00B06202" w:rsidRPr="002B29D2" w:rsidRDefault="00B06202" w:rsidP="00A740EA">
            <w:pPr>
              <w:rPr>
                <w:rFonts w:cs="Times New Roman"/>
                <w:lang w:val="pt-BR"/>
              </w:rPr>
            </w:pPr>
            <w:r w:rsidRPr="002B29D2">
              <w:rPr>
                <w:rFonts w:cs="Times New Roman"/>
                <w:lang w:val="pt-BR"/>
              </w:rPr>
              <w:t>+ Giải các bài tập ứng dụng</w:t>
            </w:r>
          </w:p>
          <w:p w:rsidR="00B06202" w:rsidRPr="005149BA" w:rsidRDefault="00B06202" w:rsidP="00A740EA">
            <w:pPr>
              <w:pStyle w:val="Tiliuthamkho"/>
              <w:numPr>
                <w:ilvl w:val="0"/>
                <w:numId w:val="0"/>
              </w:numPr>
              <w:rPr>
                <w:rFonts w:ascii="Times New Roman" w:hAnsi="Times New Roman"/>
                <w:sz w:val="26"/>
                <w:szCs w:val="26"/>
                <w:lang w:val="pt-BR"/>
              </w:rPr>
            </w:pPr>
            <w:r w:rsidRPr="002B29D2">
              <w:rPr>
                <w:rFonts w:ascii="Times New Roman" w:hAnsi="Times New Roman"/>
                <w:sz w:val="26"/>
                <w:szCs w:val="26"/>
                <w:lang w:val="de-DE"/>
              </w:rPr>
              <w:t xml:space="preserve">+ Tham gia thảo luận </w:t>
            </w:r>
            <w:r w:rsidRPr="002B29D2">
              <w:rPr>
                <w:rFonts w:ascii="Times New Roman" w:hAnsi="Times New Roman"/>
                <w:lang w:val="de-DE"/>
              </w:rPr>
              <w:t>tại lớp</w:t>
            </w:r>
          </w:p>
        </w:tc>
        <w:tc>
          <w:tcPr>
            <w:tcW w:w="682" w:type="pct"/>
            <w:shd w:val="clear" w:color="auto" w:fill="auto"/>
            <w:tcMar>
              <w:left w:w="28" w:type="dxa"/>
              <w:right w:w="28" w:type="dxa"/>
            </w:tcMar>
          </w:tcPr>
          <w:p w:rsidR="00B06202" w:rsidRPr="005149BA" w:rsidRDefault="00B06202" w:rsidP="00A740EA">
            <w:pPr>
              <w:spacing w:line="276" w:lineRule="auto"/>
              <w:jc w:val="center"/>
            </w:pPr>
            <w:r w:rsidRPr="005149BA">
              <w:t>CLO2</w:t>
            </w:r>
          </w:p>
        </w:tc>
      </w:tr>
      <w:tr w:rsidR="00B06202" w:rsidRPr="005149BA" w:rsidTr="00A740EA">
        <w:tc>
          <w:tcPr>
            <w:tcW w:w="481" w:type="pct"/>
            <w:shd w:val="clear" w:color="auto" w:fill="auto"/>
            <w:tcMar>
              <w:left w:w="28" w:type="dxa"/>
              <w:right w:w="28" w:type="dxa"/>
            </w:tcMar>
            <w:vAlign w:val="center"/>
          </w:tcPr>
          <w:p w:rsidR="00B06202" w:rsidRPr="005149BA" w:rsidRDefault="00B06202" w:rsidP="00A740EA">
            <w:pPr>
              <w:spacing w:line="276" w:lineRule="auto"/>
              <w:ind w:left="-34" w:right="-107"/>
              <w:jc w:val="center"/>
            </w:pPr>
            <w:r w:rsidRPr="005149BA">
              <w:t>4</w:t>
            </w:r>
          </w:p>
        </w:tc>
        <w:tc>
          <w:tcPr>
            <w:tcW w:w="1108" w:type="pct"/>
            <w:shd w:val="clear" w:color="auto" w:fill="auto"/>
            <w:tcMar>
              <w:left w:w="28" w:type="dxa"/>
              <w:right w:w="28" w:type="dxa"/>
            </w:tcMar>
          </w:tcPr>
          <w:p w:rsidR="00B06202" w:rsidRPr="005149BA" w:rsidRDefault="00B06202" w:rsidP="00A740EA">
            <w:pPr>
              <w:pStyle w:val="Tiliuthamkho"/>
              <w:numPr>
                <w:ilvl w:val="0"/>
                <w:numId w:val="0"/>
              </w:numPr>
              <w:rPr>
                <w:rFonts w:ascii="Times New Roman" w:hAnsi="Times New Roman"/>
                <w:b/>
                <w:bCs/>
                <w:color w:val="000000"/>
              </w:rPr>
            </w:pPr>
            <w:r w:rsidRPr="005149BA">
              <w:rPr>
                <w:rFonts w:ascii="Times New Roman" w:hAnsi="Times New Roman"/>
                <w:b/>
                <w:sz w:val="26"/>
                <w:szCs w:val="26"/>
                <w:lang w:val="en-US"/>
              </w:rPr>
              <w:t>Chương 4:</w:t>
            </w:r>
            <w:r w:rsidRPr="005149BA">
              <w:rPr>
                <w:rFonts w:ascii="Times New Roman" w:hAnsi="Times New Roman"/>
                <w:b/>
                <w:bCs/>
                <w:color w:val="000000"/>
              </w:rPr>
              <w:t xml:space="preserve"> Địa chất lịch sử và Địa mạo</w:t>
            </w:r>
          </w:p>
          <w:p w:rsidR="00B06202" w:rsidRPr="005149BA" w:rsidRDefault="00B06202" w:rsidP="00A740EA">
            <w:pPr>
              <w:pStyle w:val="Tiliuthamkho"/>
              <w:numPr>
                <w:ilvl w:val="0"/>
                <w:numId w:val="0"/>
              </w:numPr>
              <w:rPr>
                <w:rFonts w:ascii="Times New Roman" w:hAnsi="Times New Roman"/>
                <w:sz w:val="26"/>
                <w:szCs w:val="26"/>
                <w:lang w:val="en-US"/>
              </w:rPr>
            </w:pPr>
            <w:r w:rsidRPr="005149BA">
              <w:rPr>
                <w:rFonts w:ascii="Times New Roman" w:hAnsi="Times New Roman"/>
                <w:sz w:val="26"/>
                <w:szCs w:val="26"/>
                <w:lang w:val="en-US"/>
              </w:rPr>
              <w:t>4.1 Đại cương về địa chất lịch sử</w:t>
            </w:r>
          </w:p>
          <w:p w:rsidR="00B06202" w:rsidRPr="005149BA" w:rsidRDefault="00B06202" w:rsidP="00A740EA">
            <w:pPr>
              <w:pStyle w:val="Tiliuthamkho"/>
              <w:numPr>
                <w:ilvl w:val="0"/>
                <w:numId w:val="0"/>
              </w:numPr>
              <w:rPr>
                <w:rFonts w:ascii="Times New Roman" w:hAnsi="Times New Roman"/>
                <w:sz w:val="26"/>
                <w:szCs w:val="26"/>
                <w:lang w:val="en-US"/>
              </w:rPr>
            </w:pPr>
            <w:r w:rsidRPr="005149BA">
              <w:rPr>
                <w:rFonts w:ascii="Times New Roman" w:hAnsi="Times New Roman"/>
                <w:sz w:val="26"/>
                <w:szCs w:val="26"/>
                <w:lang w:val="en-US"/>
              </w:rPr>
              <w:t>4.2 Đại cương về địa mào</w:t>
            </w:r>
          </w:p>
        </w:tc>
        <w:tc>
          <w:tcPr>
            <w:tcW w:w="606" w:type="pct"/>
            <w:shd w:val="clear" w:color="auto" w:fill="auto"/>
            <w:tcMar>
              <w:left w:w="28" w:type="dxa"/>
              <w:right w:w="28" w:type="dxa"/>
            </w:tcMar>
          </w:tcPr>
          <w:p w:rsidR="00B06202" w:rsidRPr="005149BA" w:rsidRDefault="00B06202" w:rsidP="00A740EA">
            <w:pPr>
              <w:spacing w:line="276" w:lineRule="auto"/>
              <w:jc w:val="center"/>
            </w:pPr>
            <w:r w:rsidRPr="005149BA">
              <w:t>2</w:t>
            </w:r>
          </w:p>
        </w:tc>
        <w:tc>
          <w:tcPr>
            <w:tcW w:w="834" w:type="pct"/>
            <w:shd w:val="clear" w:color="auto" w:fill="auto"/>
            <w:tcMar>
              <w:left w:w="28" w:type="dxa"/>
              <w:right w:w="28" w:type="dxa"/>
            </w:tcMar>
          </w:tcPr>
          <w:p w:rsidR="00B06202" w:rsidRPr="005149BA" w:rsidRDefault="00B06202" w:rsidP="00A740EA">
            <w:pPr>
              <w:pStyle w:val="TableStyle"/>
              <w:rPr>
                <w:rStyle w:val="fontstyle01"/>
                <w:sz w:val="26"/>
                <w:szCs w:val="26"/>
                <w:lang w:val="de-DE"/>
              </w:rPr>
            </w:pPr>
            <w:r w:rsidRPr="005149BA">
              <w:rPr>
                <w:rStyle w:val="fontstyle01"/>
                <w:sz w:val="26"/>
                <w:szCs w:val="26"/>
                <w:lang w:val="de-DE"/>
              </w:rPr>
              <w:t>Thuyết giảng,  trình chiếu.</w:t>
            </w:r>
          </w:p>
          <w:p w:rsidR="00B06202" w:rsidRPr="005149BA" w:rsidRDefault="00B06202" w:rsidP="00A740EA">
            <w:pPr>
              <w:pStyle w:val="TableStyle"/>
              <w:rPr>
                <w:rStyle w:val="fontstyle01"/>
                <w:sz w:val="26"/>
                <w:szCs w:val="26"/>
                <w:lang w:val="de-DE"/>
              </w:rPr>
            </w:pPr>
            <w:r w:rsidRPr="005149BA">
              <w:rPr>
                <w:rStyle w:val="fontstyle01"/>
                <w:sz w:val="26"/>
                <w:szCs w:val="26"/>
                <w:lang w:val="de-DE"/>
              </w:rPr>
              <w:t>- Đặt vấn đề và thảo luận</w:t>
            </w:r>
          </w:p>
          <w:p w:rsidR="00B06202" w:rsidRPr="005149BA" w:rsidRDefault="00B06202" w:rsidP="00A740EA">
            <w:r w:rsidRPr="005149BA">
              <w:rPr>
                <w:lang w:val="de-DE"/>
              </w:rPr>
              <w:t>-</w:t>
            </w:r>
            <w:r w:rsidRPr="005149BA">
              <w:t xml:space="preserve"> Giao nhiệm vụ cho sinh viên</w:t>
            </w:r>
          </w:p>
          <w:p w:rsidR="00B06202" w:rsidRPr="005149BA" w:rsidRDefault="00B06202" w:rsidP="00A740EA">
            <w:pPr>
              <w:pStyle w:val="Tiliuthamkho"/>
              <w:numPr>
                <w:ilvl w:val="0"/>
                <w:numId w:val="0"/>
              </w:numPr>
              <w:rPr>
                <w:rFonts w:ascii="Times New Roman" w:hAnsi="Times New Roman"/>
                <w:sz w:val="26"/>
                <w:szCs w:val="26"/>
                <w:lang w:val="pt-BR"/>
              </w:rPr>
            </w:pPr>
          </w:p>
        </w:tc>
        <w:tc>
          <w:tcPr>
            <w:tcW w:w="1289" w:type="pct"/>
            <w:shd w:val="clear" w:color="auto" w:fill="auto"/>
          </w:tcPr>
          <w:p w:rsidR="00B06202" w:rsidRPr="005149BA" w:rsidRDefault="00B06202" w:rsidP="00A740EA">
            <w:pPr>
              <w:rPr>
                <w:lang w:val="pt-BR"/>
              </w:rPr>
            </w:pPr>
            <w:r w:rsidRPr="005149BA">
              <w:rPr>
                <w:lang w:val="pt-BR"/>
              </w:rPr>
              <w:t>Ở nhà: Đọc trước tài liệu tham khảo</w:t>
            </w: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pt-BR"/>
              </w:rPr>
              <w:t>Trên lớp:</w:t>
            </w:r>
          </w:p>
          <w:p w:rsidR="00B06202" w:rsidRPr="005149BA" w:rsidRDefault="00B06202" w:rsidP="00A740EA">
            <w:pPr>
              <w:pStyle w:val="NormalWeb"/>
              <w:spacing w:before="0" w:beforeAutospacing="0" w:after="0" w:afterAutospacing="0"/>
              <w:rPr>
                <w:bCs/>
                <w:sz w:val="26"/>
                <w:szCs w:val="26"/>
                <w:lang w:val="de-DE"/>
              </w:rPr>
            </w:pPr>
            <w:r w:rsidRPr="005149BA">
              <w:rPr>
                <w:sz w:val="26"/>
                <w:szCs w:val="26"/>
                <w:lang w:val="de-DE"/>
              </w:rPr>
              <w:t>+ Nghe giảng</w:t>
            </w: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de-DE"/>
              </w:rPr>
              <w:t>+ Ghi chép</w:t>
            </w:r>
          </w:p>
          <w:p w:rsidR="00B06202" w:rsidRPr="002B29D2" w:rsidRDefault="00B06202" w:rsidP="00A740EA">
            <w:pPr>
              <w:rPr>
                <w:rFonts w:cs="Times New Roman"/>
                <w:lang w:val="pt-BR"/>
              </w:rPr>
            </w:pPr>
            <w:r w:rsidRPr="005149BA">
              <w:rPr>
                <w:lang w:val="pt-BR"/>
              </w:rPr>
              <w:t xml:space="preserve">+ Giải </w:t>
            </w:r>
            <w:r w:rsidRPr="002B29D2">
              <w:rPr>
                <w:rFonts w:cs="Times New Roman"/>
                <w:lang w:val="pt-BR"/>
              </w:rPr>
              <w:t>các bài tập ứng dụng</w:t>
            </w:r>
          </w:p>
          <w:p w:rsidR="00B06202" w:rsidRPr="005149BA" w:rsidRDefault="00B06202" w:rsidP="00A740EA">
            <w:pPr>
              <w:pStyle w:val="Tiliuthamkho"/>
              <w:numPr>
                <w:ilvl w:val="0"/>
                <w:numId w:val="0"/>
              </w:numPr>
              <w:rPr>
                <w:rFonts w:ascii="Times New Roman" w:hAnsi="Times New Roman"/>
                <w:sz w:val="26"/>
                <w:szCs w:val="26"/>
                <w:lang w:val="pt-BR"/>
              </w:rPr>
            </w:pPr>
            <w:r w:rsidRPr="002B29D2">
              <w:rPr>
                <w:rFonts w:ascii="Times New Roman" w:hAnsi="Times New Roman"/>
                <w:sz w:val="26"/>
                <w:szCs w:val="26"/>
                <w:lang w:val="de-DE"/>
              </w:rPr>
              <w:t xml:space="preserve">+ Tham gia thảo luận </w:t>
            </w:r>
            <w:r w:rsidRPr="002B29D2">
              <w:rPr>
                <w:rFonts w:ascii="Times New Roman" w:hAnsi="Times New Roman"/>
                <w:lang w:val="de-DE"/>
              </w:rPr>
              <w:t>tại lớp</w:t>
            </w:r>
          </w:p>
        </w:tc>
        <w:tc>
          <w:tcPr>
            <w:tcW w:w="682" w:type="pct"/>
            <w:shd w:val="clear" w:color="auto" w:fill="auto"/>
            <w:tcMar>
              <w:left w:w="28" w:type="dxa"/>
              <w:right w:w="28" w:type="dxa"/>
            </w:tcMar>
          </w:tcPr>
          <w:p w:rsidR="00B06202" w:rsidRPr="005149BA" w:rsidRDefault="00B06202" w:rsidP="00A740EA">
            <w:pPr>
              <w:spacing w:line="276" w:lineRule="auto"/>
              <w:jc w:val="center"/>
            </w:pPr>
            <w:r w:rsidRPr="005149BA">
              <w:t>CLO2</w:t>
            </w:r>
          </w:p>
        </w:tc>
      </w:tr>
      <w:tr w:rsidR="00B06202" w:rsidRPr="005149BA" w:rsidTr="00A740EA">
        <w:tc>
          <w:tcPr>
            <w:tcW w:w="481" w:type="pct"/>
            <w:shd w:val="clear" w:color="auto" w:fill="auto"/>
            <w:tcMar>
              <w:left w:w="28" w:type="dxa"/>
              <w:right w:w="28" w:type="dxa"/>
            </w:tcMar>
            <w:vAlign w:val="center"/>
          </w:tcPr>
          <w:p w:rsidR="00B06202" w:rsidRPr="005149BA" w:rsidRDefault="00B06202" w:rsidP="00A740EA">
            <w:pPr>
              <w:spacing w:line="276" w:lineRule="auto"/>
              <w:ind w:left="-34" w:right="-107"/>
              <w:jc w:val="center"/>
            </w:pPr>
            <w:r w:rsidRPr="005149BA">
              <w:t>5</w:t>
            </w:r>
          </w:p>
        </w:tc>
        <w:tc>
          <w:tcPr>
            <w:tcW w:w="1108" w:type="pct"/>
            <w:shd w:val="clear" w:color="auto" w:fill="auto"/>
            <w:tcMar>
              <w:left w:w="28" w:type="dxa"/>
              <w:right w:w="28" w:type="dxa"/>
            </w:tcMar>
          </w:tcPr>
          <w:p w:rsidR="00B06202" w:rsidRPr="005149BA" w:rsidRDefault="00B06202" w:rsidP="00A740EA">
            <w:pPr>
              <w:tabs>
                <w:tab w:val="left" w:pos="4203"/>
              </w:tabs>
              <w:rPr>
                <w:b/>
              </w:rPr>
            </w:pPr>
            <w:r w:rsidRPr="005149BA">
              <w:rPr>
                <w:b/>
              </w:rPr>
              <w:t>Chương 5: Thành phần tính chất cơ lý của đất đá</w:t>
            </w:r>
          </w:p>
          <w:p w:rsidR="00B06202" w:rsidRPr="005149BA" w:rsidRDefault="00B06202" w:rsidP="00A740EA">
            <w:pPr>
              <w:tabs>
                <w:tab w:val="left" w:pos="4203"/>
              </w:tabs>
            </w:pPr>
            <w:r w:rsidRPr="005149BA">
              <w:t>5.1 Thành phần kết cấu của đá</w:t>
            </w:r>
          </w:p>
          <w:p w:rsidR="00B06202" w:rsidRPr="005149BA" w:rsidRDefault="00B06202" w:rsidP="00A740EA">
            <w:pPr>
              <w:tabs>
                <w:tab w:val="left" w:pos="4203"/>
              </w:tabs>
            </w:pPr>
            <w:r w:rsidRPr="005149BA">
              <w:t>5.2 Các tính chất vật lý của đất đá</w:t>
            </w:r>
          </w:p>
          <w:p w:rsidR="00B06202" w:rsidRPr="005149BA" w:rsidRDefault="00B06202" w:rsidP="00A740EA">
            <w:pPr>
              <w:tabs>
                <w:tab w:val="left" w:pos="4203"/>
              </w:tabs>
            </w:pPr>
            <w:r w:rsidRPr="005149BA">
              <w:t>5.3 Các tính chất cơ học của đất đá</w:t>
            </w:r>
          </w:p>
        </w:tc>
        <w:tc>
          <w:tcPr>
            <w:tcW w:w="606" w:type="pct"/>
            <w:shd w:val="clear" w:color="auto" w:fill="auto"/>
            <w:tcMar>
              <w:left w:w="28" w:type="dxa"/>
              <w:right w:w="28" w:type="dxa"/>
            </w:tcMar>
          </w:tcPr>
          <w:p w:rsidR="00B06202" w:rsidRPr="005149BA" w:rsidRDefault="00B06202" w:rsidP="00A740EA">
            <w:pPr>
              <w:spacing w:line="276" w:lineRule="auto"/>
              <w:jc w:val="center"/>
            </w:pPr>
            <w:r w:rsidRPr="005149BA">
              <w:t>2</w:t>
            </w:r>
          </w:p>
        </w:tc>
        <w:tc>
          <w:tcPr>
            <w:tcW w:w="834" w:type="pct"/>
            <w:shd w:val="clear" w:color="auto" w:fill="auto"/>
            <w:tcMar>
              <w:left w:w="28" w:type="dxa"/>
              <w:right w:w="28" w:type="dxa"/>
            </w:tcMar>
          </w:tcPr>
          <w:p w:rsidR="00B06202" w:rsidRPr="005149BA" w:rsidRDefault="00B06202" w:rsidP="00A740EA">
            <w:pPr>
              <w:pStyle w:val="TableStyle"/>
              <w:rPr>
                <w:rStyle w:val="fontstyle01"/>
                <w:sz w:val="26"/>
                <w:szCs w:val="26"/>
                <w:lang w:val="de-DE"/>
              </w:rPr>
            </w:pPr>
            <w:r w:rsidRPr="005149BA">
              <w:rPr>
                <w:rStyle w:val="fontstyle01"/>
                <w:sz w:val="26"/>
                <w:szCs w:val="26"/>
                <w:lang w:val="de-DE"/>
              </w:rPr>
              <w:t>Thuyết giảng,  trình chiếu.</w:t>
            </w:r>
          </w:p>
          <w:p w:rsidR="00B06202" w:rsidRPr="005149BA" w:rsidRDefault="00B06202" w:rsidP="00A740EA">
            <w:pPr>
              <w:pStyle w:val="TableStyle"/>
              <w:rPr>
                <w:rStyle w:val="fontstyle01"/>
                <w:sz w:val="26"/>
                <w:szCs w:val="26"/>
                <w:lang w:val="de-DE"/>
              </w:rPr>
            </w:pPr>
            <w:r w:rsidRPr="005149BA">
              <w:rPr>
                <w:rStyle w:val="fontstyle01"/>
                <w:sz w:val="26"/>
                <w:szCs w:val="26"/>
                <w:lang w:val="de-DE"/>
              </w:rPr>
              <w:t>- Đặt vấn đề và thảo luận</w:t>
            </w:r>
          </w:p>
          <w:p w:rsidR="00B06202" w:rsidRPr="005149BA" w:rsidRDefault="00B06202" w:rsidP="00A740EA">
            <w:r w:rsidRPr="005149BA">
              <w:rPr>
                <w:lang w:val="de-DE"/>
              </w:rPr>
              <w:t>-</w:t>
            </w:r>
            <w:r w:rsidRPr="005149BA">
              <w:t xml:space="preserve"> Giao nhiệm vụ cho sinh viên</w:t>
            </w:r>
          </w:p>
          <w:p w:rsidR="00B06202" w:rsidRPr="005149BA" w:rsidRDefault="00B06202" w:rsidP="00A740EA"/>
          <w:p w:rsidR="00B06202" w:rsidRPr="005149BA" w:rsidRDefault="00B06202" w:rsidP="00A740EA">
            <w:pPr>
              <w:rPr>
                <w:lang w:val="pt-BR"/>
              </w:rPr>
            </w:pPr>
          </w:p>
        </w:tc>
        <w:tc>
          <w:tcPr>
            <w:tcW w:w="1289" w:type="pct"/>
            <w:shd w:val="clear" w:color="auto" w:fill="auto"/>
          </w:tcPr>
          <w:p w:rsidR="00B06202" w:rsidRPr="005149BA" w:rsidRDefault="00B06202" w:rsidP="00A740EA">
            <w:pPr>
              <w:rPr>
                <w:lang w:val="pt-BR"/>
              </w:rPr>
            </w:pPr>
            <w:r w:rsidRPr="005149BA">
              <w:rPr>
                <w:lang w:val="pt-BR"/>
              </w:rPr>
              <w:t>Ở nhà: Đọc trước tài liệu tham khảo</w:t>
            </w: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pt-BR"/>
              </w:rPr>
              <w:t>Trên lớp:</w:t>
            </w:r>
          </w:p>
          <w:p w:rsidR="00B06202" w:rsidRPr="005149BA" w:rsidRDefault="00B06202" w:rsidP="00A740EA">
            <w:pPr>
              <w:pStyle w:val="NormalWeb"/>
              <w:spacing w:before="0" w:beforeAutospacing="0" w:after="0" w:afterAutospacing="0"/>
              <w:rPr>
                <w:bCs/>
                <w:sz w:val="26"/>
                <w:szCs w:val="26"/>
                <w:lang w:val="de-DE"/>
              </w:rPr>
            </w:pPr>
            <w:r w:rsidRPr="005149BA">
              <w:rPr>
                <w:sz w:val="26"/>
                <w:szCs w:val="26"/>
                <w:lang w:val="de-DE"/>
              </w:rPr>
              <w:t>+ Nghe giảng</w:t>
            </w: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de-DE"/>
              </w:rPr>
              <w:t>+ Ghi chép</w:t>
            </w:r>
          </w:p>
          <w:p w:rsidR="00B06202" w:rsidRPr="005149BA" w:rsidRDefault="00B06202" w:rsidP="00A740EA">
            <w:pPr>
              <w:rPr>
                <w:lang w:val="pt-BR"/>
              </w:rPr>
            </w:pPr>
            <w:r w:rsidRPr="005149BA">
              <w:rPr>
                <w:lang w:val="pt-BR"/>
              </w:rPr>
              <w:t>+ Giải các bài tập ứng dụng</w:t>
            </w:r>
          </w:p>
          <w:p w:rsidR="00B06202" w:rsidRPr="005149BA" w:rsidRDefault="00B06202" w:rsidP="00A740EA">
            <w:pPr>
              <w:rPr>
                <w:lang w:val="pt-BR"/>
              </w:rPr>
            </w:pPr>
            <w:r w:rsidRPr="005149BA">
              <w:rPr>
                <w:lang w:val="de-DE"/>
              </w:rPr>
              <w:t>+ Tham gia thảo luận tại lớp</w:t>
            </w:r>
          </w:p>
        </w:tc>
        <w:tc>
          <w:tcPr>
            <w:tcW w:w="682" w:type="pct"/>
            <w:shd w:val="clear" w:color="auto" w:fill="auto"/>
            <w:tcMar>
              <w:left w:w="28" w:type="dxa"/>
              <w:right w:w="28" w:type="dxa"/>
            </w:tcMar>
          </w:tcPr>
          <w:p w:rsidR="00B06202" w:rsidRPr="005149BA" w:rsidRDefault="00B06202" w:rsidP="00A740EA">
            <w:pPr>
              <w:spacing w:line="276" w:lineRule="auto"/>
              <w:jc w:val="center"/>
            </w:pPr>
            <w:r w:rsidRPr="005149BA">
              <w:t>CLO3</w:t>
            </w:r>
          </w:p>
        </w:tc>
      </w:tr>
      <w:tr w:rsidR="00B06202" w:rsidRPr="005149BA" w:rsidTr="00A740EA">
        <w:tc>
          <w:tcPr>
            <w:tcW w:w="481" w:type="pct"/>
            <w:shd w:val="clear" w:color="auto" w:fill="auto"/>
            <w:tcMar>
              <w:left w:w="28" w:type="dxa"/>
              <w:right w:w="28" w:type="dxa"/>
            </w:tcMar>
            <w:vAlign w:val="center"/>
          </w:tcPr>
          <w:p w:rsidR="00B06202" w:rsidRPr="005149BA" w:rsidRDefault="00B06202" w:rsidP="00A740EA">
            <w:pPr>
              <w:spacing w:line="276" w:lineRule="auto"/>
              <w:ind w:left="-34" w:right="-107"/>
              <w:jc w:val="center"/>
            </w:pPr>
            <w:r w:rsidRPr="005149BA">
              <w:t>6</w:t>
            </w:r>
          </w:p>
        </w:tc>
        <w:tc>
          <w:tcPr>
            <w:tcW w:w="1108" w:type="pct"/>
            <w:shd w:val="clear" w:color="auto" w:fill="auto"/>
            <w:tcMar>
              <w:left w:w="28" w:type="dxa"/>
              <w:right w:w="28" w:type="dxa"/>
            </w:tcMar>
          </w:tcPr>
          <w:p w:rsidR="00B06202" w:rsidRPr="005149BA" w:rsidRDefault="00B06202" w:rsidP="00A740EA">
            <w:pPr>
              <w:tabs>
                <w:tab w:val="left" w:pos="4203"/>
              </w:tabs>
            </w:pPr>
            <w:r w:rsidRPr="005149BA">
              <w:rPr>
                <w:b/>
              </w:rPr>
              <w:t>Chương 6: Nước dưới đất và quy luật vận động nước dưới đất</w:t>
            </w:r>
          </w:p>
          <w:p w:rsidR="00B06202" w:rsidRPr="005149BA" w:rsidRDefault="00B06202" w:rsidP="00A740EA">
            <w:pPr>
              <w:tabs>
                <w:tab w:val="left" w:pos="4203"/>
              </w:tabs>
            </w:pPr>
            <w:r w:rsidRPr="005149BA">
              <w:t>6.1 Sự di chuyển của nước dưới đất</w:t>
            </w:r>
          </w:p>
          <w:p w:rsidR="00B06202" w:rsidRPr="005149BA" w:rsidRDefault="00B06202" w:rsidP="00A740EA">
            <w:pPr>
              <w:tabs>
                <w:tab w:val="left" w:pos="4203"/>
              </w:tabs>
            </w:pPr>
            <w:r w:rsidRPr="005149BA">
              <w:t>6.2 Các tính chất vật lý và hoá học của nước dưới đất</w:t>
            </w:r>
          </w:p>
          <w:p w:rsidR="00B06202" w:rsidRPr="005149BA" w:rsidRDefault="00B06202" w:rsidP="00A740EA">
            <w:pPr>
              <w:tabs>
                <w:tab w:val="left" w:pos="4203"/>
              </w:tabs>
            </w:pPr>
            <w:r w:rsidRPr="005149BA">
              <w:t>6.3Quy luật vận động nước dưới đất  đến các hố khoan</w:t>
            </w:r>
          </w:p>
          <w:p w:rsidR="00B06202" w:rsidRPr="005149BA" w:rsidRDefault="00B06202" w:rsidP="00A740EA">
            <w:pPr>
              <w:tabs>
                <w:tab w:val="left" w:pos="4203"/>
              </w:tabs>
            </w:pPr>
            <w:r w:rsidRPr="005149BA">
              <w:t>6.4 Đất giá chất lượng nước dưới đất đến chất lượng công trình</w:t>
            </w:r>
          </w:p>
        </w:tc>
        <w:tc>
          <w:tcPr>
            <w:tcW w:w="606" w:type="pct"/>
            <w:shd w:val="clear" w:color="auto" w:fill="auto"/>
            <w:tcMar>
              <w:left w:w="28" w:type="dxa"/>
              <w:right w:w="28" w:type="dxa"/>
            </w:tcMar>
          </w:tcPr>
          <w:p w:rsidR="00B06202" w:rsidRPr="005149BA" w:rsidRDefault="00B06202" w:rsidP="00A740EA">
            <w:pPr>
              <w:spacing w:line="276" w:lineRule="auto"/>
              <w:jc w:val="center"/>
            </w:pPr>
            <w:r w:rsidRPr="005149BA">
              <w:t>4</w:t>
            </w:r>
          </w:p>
        </w:tc>
        <w:tc>
          <w:tcPr>
            <w:tcW w:w="834" w:type="pct"/>
            <w:shd w:val="clear" w:color="auto" w:fill="auto"/>
            <w:tcMar>
              <w:left w:w="28" w:type="dxa"/>
              <w:right w:w="28" w:type="dxa"/>
            </w:tcMar>
          </w:tcPr>
          <w:p w:rsidR="00B06202" w:rsidRPr="005149BA" w:rsidRDefault="00B06202" w:rsidP="00A740EA">
            <w:pPr>
              <w:pStyle w:val="TableStyle"/>
              <w:rPr>
                <w:rStyle w:val="fontstyle01"/>
                <w:sz w:val="26"/>
                <w:szCs w:val="26"/>
                <w:lang w:val="de-DE"/>
              </w:rPr>
            </w:pPr>
            <w:r w:rsidRPr="005149BA">
              <w:rPr>
                <w:rStyle w:val="fontstyle01"/>
                <w:sz w:val="26"/>
                <w:szCs w:val="26"/>
                <w:lang w:val="de-DE"/>
              </w:rPr>
              <w:t>Thuyết giảng,  trình chiếu.</w:t>
            </w:r>
          </w:p>
          <w:p w:rsidR="00B06202" w:rsidRPr="005149BA" w:rsidRDefault="00B06202" w:rsidP="00A740EA">
            <w:pPr>
              <w:pStyle w:val="TableStyle"/>
              <w:rPr>
                <w:rStyle w:val="fontstyle01"/>
                <w:sz w:val="26"/>
                <w:szCs w:val="26"/>
                <w:lang w:val="de-DE"/>
              </w:rPr>
            </w:pPr>
            <w:r w:rsidRPr="005149BA">
              <w:rPr>
                <w:rStyle w:val="fontstyle01"/>
                <w:sz w:val="26"/>
                <w:szCs w:val="26"/>
                <w:lang w:val="de-DE"/>
              </w:rPr>
              <w:t>- Đặt vấn đề và thảo luận</w:t>
            </w:r>
          </w:p>
          <w:p w:rsidR="00B06202" w:rsidRPr="005149BA" w:rsidRDefault="00B06202" w:rsidP="00A740EA">
            <w:r w:rsidRPr="005149BA">
              <w:rPr>
                <w:lang w:val="de-DE"/>
              </w:rPr>
              <w:t>-</w:t>
            </w:r>
            <w:r w:rsidRPr="005149BA">
              <w:t xml:space="preserve"> Giao nhiệm vụ cho sinh viên</w:t>
            </w:r>
          </w:p>
          <w:p w:rsidR="00B06202" w:rsidRPr="005149BA" w:rsidRDefault="00B06202" w:rsidP="00A740EA">
            <w:pPr>
              <w:rPr>
                <w:lang w:val="pt-BR"/>
              </w:rPr>
            </w:pPr>
          </w:p>
        </w:tc>
        <w:tc>
          <w:tcPr>
            <w:tcW w:w="1289" w:type="pct"/>
            <w:shd w:val="clear" w:color="auto" w:fill="auto"/>
          </w:tcPr>
          <w:p w:rsidR="00B06202" w:rsidRPr="005149BA" w:rsidRDefault="00B06202" w:rsidP="00A740EA">
            <w:pPr>
              <w:rPr>
                <w:lang w:val="pt-BR"/>
              </w:rPr>
            </w:pPr>
            <w:r w:rsidRPr="005149BA">
              <w:rPr>
                <w:lang w:val="pt-BR"/>
              </w:rPr>
              <w:t>Ở nhà: Đọc trước tài liệu tham khảo</w:t>
            </w:r>
          </w:p>
          <w:p w:rsidR="00B06202" w:rsidRPr="005149BA" w:rsidRDefault="00B06202" w:rsidP="00A740EA">
            <w:pPr>
              <w:rPr>
                <w:lang w:val="pt-BR"/>
              </w:rPr>
            </w:pP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pt-BR"/>
              </w:rPr>
              <w:t>Trên lớp:</w:t>
            </w:r>
          </w:p>
          <w:p w:rsidR="00B06202" w:rsidRPr="005149BA" w:rsidRDefault="00B06202" w:rsidP="00A740EA">
            <w:pPr>
              <w:pStyle w:val="NormalWeb"/>
              <w:spacing w:before="0" w:beforeAutospacing="0" w:after="0" w:afterAutospacing="0"/>
              <w:rPr>
                <w:bCs/>
                <w:sz w:val="26"/>
                <w:szCs w:val="26"/>
                <w:lang w:val="de-DE"/>
              </w:rPr>
            </w:pPr>
            <w:r w:rsidRPr="005149BA">
              <w:rPr>
                <w:sz w:val="26"/>
                <w:szCs w:val="26"/>
                <w:lang w:val="de-DE"/>
              </w:rPr>
              <w:t>+ Nghe giảng</w:t>
            </w: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de-DE"/>
              </w:rPr>
              <w:t>+ Ghi chép</w:t>
            </w:r>
          </w:p>
          <w:p w:rsidR="00B06202" w:rsidRPr="005149BA" w:rsidRDefault="00B06202" w:rsidP="00A740EA">
            <w:pPr>
              <w:rPr>
                <w:lang w:val="pt-BR"/>
              </w:rPr>
            </w:pPr>
            <w:r w:rsidRPr="005149BA">
              <w:rPr>
                <w:lang w:val="pt-BR"/>
              </w:rPr>
              <w:t>+ Giải các bài tập ứng dụng</w:t>
            </w:r>
          </w:p>
          <w:p w:rsidR="00B06202" w:rsidRPr="005149BA" w:rsidRDefault="00B06202" w:rsidP="00A740EA">
            <w:pPr>
              <w:rPr>
                <w:lang w:val="pt-BR"/>
              </w:rPr>
            </w:pPr>
            <w:r w:rsidRPr="005149BA">
              <w:rPr>
                <w:lang w:val="de-DE"/>
              </w:rPr>
              <w:t>+ Tham gia thảo luận tại lớp</w:t>
            </w:r>
          </w:p>
        </w:tc>
        <w:tc>
          <w:tcPr>
            <w:tcW w:w="682" w:type="pct"/>
            <w:shd w:val="clear" w:color="auto" w:fill="auto"/>
            <w:tcMar>
              <w:left w:w="28" w:type="dxa"/>
              <w:right w:w="28" w:type="dxa"/>
            </w:tcMar>
          </w:tcPr>
          <w:p w:rsidR="00B06202" w:rsidRPr="005149BA" w:rsidRDefault="00B06202" w:rsidP="00A740EA">
            <w:pPr>
              <w:spacing w:line="276" w:lineRule="auto"/>
              <w:jc w:val="center"/>
            </w:pPr>
            <w:r w:rsidRPr="005149BA">
              <w:t>CLO4</w:t>
            </w:r>
          </w:p>
        </w:tc>
      </w:tr>
      <w:tr w:rsidR="00B06202" w:rsidRPr="005149BA" w:rsidTr="00A740EA">
        <w:tc>
          <w:tcPr>
            <w:tcW w:w="481" w:type="pct"/>
            <w:shd w:val="clear" w:color="auto" w:fill="auto"/>
            <w:tcMar>
              <w:left w:w="28" w:type="dxa"/>
              <w:right w:w="28" w:type="dxa"/>
            </w:tcMar>
            <w:vAlign w:val="center"/>
          </w:tcPr>
          <w:p w:rsidR="00B06202" w:rsidRPr="005149BA" w:rsidRDefault="00B06202" w:rsidP="00A740EA">
            <w:pPr>
              <w:spacing w:line="276" w:lineRule="auto"/>
              <w:ind w:left="-34" w:right="-107"/>
              <w:jc w:val="center"/>
            </w:pPr>
            <w:r w:rsidRPr="005149BA">
              <w:t>7</w:t>
            </w:r>
          </w:p>
        </w:tc>
        <w:tc>
          <w:tcPr>
            <w:tcW w:w="1108" w:type="pct"/>
            <w:shd w:val="clear" w:color="auto" w:fill="auto"/>
            <w:tcMar>
              <w:left w:w="28" w:type="dxa"/>
              <w:right w:w="28" w:type="dxa"/>
            </w:tcMar>
          </w:tcPr>
          <w:p w:rsidR="00B06202" w:rsidRPr="005149BA" w:rsidRDefault="00B06202" w:rsidP="00A740EA">
            <w:pPr>
              <w:tabs>
                <w:tab w:val="left" w:pos="4203"/>
              </w:tabs>
            </w:pPr>
            <w:r w:rsidRPr="005149BA">
              <w:rPr>
                <w:b/>
              </w:rPr>
              <w:t>Chương 7: Các hiện tượng địa chất công</w:t>
            </w:r>
            <w:r w:rsidRPr="005149BA">
              <w:t xml:space="preserve"> trình </w:t>
            </w:r>
          </w:p>
          <w:p w:rsidR="00B06202" w:rsidRPr="005149BA" w:rsidRDefault="00B06202" w:rsidP="00A740EA">
            <w:pPr>
              <w:tabs>
                <w:tab w:val="left" w:pos="4203"/>
              </w:tabs>
            </w:pPr>
            <w:r w:rsidRPr="005149BA">
              <w:t>7.1 Hiện tượng động đất</w:t>
            </w:r>
          </w:p>
          <w:p w:rsidR="00B06202" w:rsidRPr="005149BA" w:rsidRDefault="00B06202" w:rsidP="00A740EA">
            <w:pPr>
              <w:tabs>
                <w:tab w:val="left" w:pos="4203"/>
              </w:tabs>
            </w:pPr>
            <w:r w:rsidRPr="005149BA">
              <w:t>7.2 Hiện tượng phong hoá</w:t>
            </w:r>
          </w:p>
          <w:p w:rsidR="00B06202" w:rsidRPr="005149BA" w:rsidRDefault="00B06202" w:rsidP="00A740EA">
            <w:pPr>
              <w:tabs>
                <w:tab w:val="left" w:pos="4203"/>
              </w:tabs>
            </w:pPr>
            <w:r w:rsidRPr="005149BA">
              <w:t>7.3 Hiện tượng cát chảy</w:t>
            </w:r>
          </w:p>
          <w:p w:rsidR="00B06202" w:rsidRPr="005149BA" w:rsidRDefault="00B06202" w:rsidP="00A740EA">
            <w:pPr>
              <w:tabs>
                <w:tab w:val="left" w:pos="4203"/>
              </w:tabs>
            </w:pPr>
            <w:r w:rsidRPr="005149BA">
              <w:t>7.4 Hiện tượng xói ngầm</w:t>
            </w:r>
          </w:p>
          <w:p w:rsidR="00B06202" w:rsidRPr="005149BA" w:rsidRDefault="00B06202" w:rsidP="00A740EA">
            <w:pPr>
              <w:tabs>
                <w:tab w:val="left" w:pos="4203"/>
              </w:tabs>
            </w:pPr>
            <w:r w:rsidRPr="005149BA">
              <w:t>7.5 Hiện tượng Trượt</w:t>
            </w:r>
          </w:p>
          <w:p w:rsidR="00B06202" w:rsidRPr="005149BA" w:rsidRDefault="00B06202" w:rsidP="00A740EA">
            <w:pPr>
              <w:tabs>
                <w:tab w:val="left" w:pos="4203"/>
              </w:tabs>
            </w:pPr>
            <w:r w:rsidRPr="005149BA">
              <w:t>7.6 Hiện tượng Casto</w:t>
            </w:r>
          </w:p>
        </w:tc>
        <w:tc>
          <w:tcPr>
            <w:tcW w:w="606" w:type="pct"/>
            <w:shd w:val="clear" w:color="auto" w:fill="auto"/>
            <w:tcMar>
              <w:left w:w="28" w:type="dxa"/>
              <w:right w:w="28" w:type="dxa"/>
            </w:tcMar>
          </w:tcPr>
          <w:p w:rsidR="00B06202" w:rsidRPr="005149BA" w:rsidRDefault="00B06202" w:rsidP="00A740EA">
            <w:pPr>
              <w:spacing w:line="276" w:lineRule="auto"/>
              <w:jc w:val="center"/>
            </w:pPr>
            <w:r w:rsidRPr="005149BA">
              <w:t>4</w:t>
            </w:r>
          </w:p>
        </w:tc>
        <w:tc>
          <w:tcPr>
            <w:tcW w:w="834" w:type="pct"/>
            <w:shd w:val="clear" w:color="auto" w:fill="auto"/>
            <w:tcMar>
              <w:left w:w="28" w:type="dxa"/>
              <w:right w:w="28" w:type="dxa"/>
            </w:tcMar>
          </w:tcPr>
          <w:p w:rsidR="00B06202" w:rsidRPr="005149BA" w:rsidRDefault="00B06202" w:rsidP="00A740EA">
            <w:pPr>
              <w:pStyle w:val="TableStyle"/>
              <w:rPr>
                <w:rStyle w:val="fontstyle01"/>
                <w:sz w:val="26"/>
                <w:szCs w:val="26"/>
                <w:lang w:val="de-DE"/>
              </w:rPr>
            </w:pPr>
            <w:r w:rsidRPr="005149BA">
              <w:rPr>
                <w:rStyle w:val="fontstyle01"/>
                <w:sz w:val="26"/>
                <w:szCs w:val="26"/>
                <w:lang w:val="de-DE"/>
              </w:rPr>
              <w:t>Thuyết giảng,  trình chiếu.</w:t>
            </w:r>
          </w:p>
          <w:p w:rsidR="00B06202" w:rsidRPr="005149BA" w:rsidRDefault="00B06202" w:rsidP="00A740EA">
            <w:pPr>
              <w:pStyle w:val="TableStyle"/>
              <w:rPr>
                <w:rStyle w:val="fontstyle01"/>
                <w:sz w:val="26"/>
                <w:szCs w:val="26"/>
                <w:lang w:val="de-DE"/>
              </w:rPr>
            </w:pPr>
            <w:r w:rsidRPr="005149BA">
              <w:rPr>
                <w:rStyle w:val="fontstyle01"/>
                <w:sz w:val="26"/>
                <w:szCs w:val="26"/>
                <w:lang w:val="de-DE"/>
              </w:rPr>
              <w:t>- Đặt vấn đề và thảo luận</w:t>
            </w:r>
          </w:p>
          <w:p w:rsidR="00B06202" w:rsidRPr="005149BA" w:rsidRDefault="00B06202" w:rsidP="00A740EA">
            <w:r w:rsidRPr="005149BA">
              <w:rPr>
                <w:lang w:val="de-DE"/>
              </w:rPr>
              <w:t>-</w:t>
            </w:r>
            <w:r w:rsidRPr="005149BA">
              <w:t xml:space="preserve"> Giao nhiệm vụ cho sinh viên</w:t>
            </w:r>
          </w:p>
          <w:p w:rsidR="00B06202" w:rsidRPr="005149BA" w:rsidRDefault="00B06202" w:rsidP="00A740EA">
            <w:r w:rsidRPr="005149BA">
              <w:t xml:space="preserve">-Phân nhóm giao nhiệm vụ từng nhóm sinh viên hoàn thành </w:t>
            </w:r>
          </w:p>
          <w:p w:rsidR="00B06202" w:rsidRPr="005149BA" w:rsidRDefault="00B06202" w:rsidP="00A740EA"/>
          <w:p w:rsidR="00B06202" w:rsidRPr="005149BA" w:rsidRDefault="00B06202" w:rsidP="00A740EA">
            <w:pPr>
              <w:rPr>
                <w:lang w:val="pt-BR"/>
              </w:rPr>
            </w:pPr>
          </w:p>
        </w:tc>
        <w:tc>
          <w:tcPr>
            <w:tcW w:w="1289" w:type="pct"/>
            <w:shd w:val="clear" w:color="auto" w:fill="auto"/>
          </w:tcPr>
          <w:p w:rsidR="00B06202" w:rsidRPr="005149BA" w:rsidRDefault="00B06202" w:rsidP="00A740EA">
            <w:pPr>
              <w:rPr>
                <w:lang w:val="pt-BR"/>
              </w:rPr>
            </w:pPr>
            <w:r w:rsidRPr="005149BA">
              <w:rPr>
                <w:lang w:val="pt-BR"/>
              </w:rPr>
              <w:t>Ở nhà: Đọc trước tài liệu tham khảo</w:t>
            </w:r>
          </w:p>
          <w:p w:rsidR="00B06202" w:rsidRPr="005149BA" w:rsidRDefault="00B06202" w:rsidP="00A740EA">
            <w:pPr>
              <w:rPr>
                <w:lang w:val="pt-BR"/>
              </w:rPr>
            </w:pP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pt-BR"/>
              </w:rPr>
              <w:t>Trên lớp:</w:t>
            </w:r>
          </w:p>
          <w:p w:rsidR="00B06202" w:rsidRPr="005149BA" w:rsidRDefault="00B06202" w:rsidP="00A740EA">
            <w:pPr>
              <w:pStyle w:val="NormalWeb"/>
              <w:spacing w:before="0" w:beforeAutospacing="0" w:after="0" w:afterAutospacing="0"/>
              <w:rPr>
                <w:bCs/>
                <w:sz w:val="26"/>
                <w:szCs w:val="26"/>
                <w:lang w:val="de-DE"/>
              </w:rPr>
            </w:pPr>
            <w:r w:rsidRPr="005149BA">
              <w:rPr>
                <w:sz w:val="26"/>
                <w:szCs w:val="26"/>
                <w:lang w:val="de-DE"/>
              </w:rPr>
              <w:t>+ Nghe giảng</w:t>
            </w: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de-DE"/>
              </w:rPr>
              <w:t>+ Ghi chép</w:t>
            </w:r>
          </w:p>
          <w:p w:rsidR="00B06202" w:rsidRPr="005149BA" w:rsidRDefault="00B06202" w:rsidP="00A740EA">
            <w:pPr>
              <w:rPr>
                <w:lang w:val="pt-BR"/>
              </w:rPr>
            </w:pPr>
            <w:r w:rsidRPr="005149BA">
              <w:rPr>
                <w:lang w:val="pt-BR"/>
              </w:rPr>
              <w:t>+ Giải các bài tập ứng dụng</w:t>
            </w:r>
          </w:p>
          <w:p w:rsidR="00B06202" w:rsidRPr="005149BA" w:rsidRDefault="00B06202" w:rsidP="00A740EA">
            <w:pPr>
              <w:rPr>
                <w:lang w:val="de-DE"/>
              </w:rPr>
            </w:pPr>
            <w:r w:rsidRPr="005149BA">
              <w:rPr>
                <w:lang w:val="de-DE"/>
              </w:rPr>
              <w:t>+ Tham gia thảo luận tại lớp</w:t>
            </w:r>
          </w:p>
          <w:p w:rsidR="00B06202" w:rsidRPr="005149BA" w:rsidRDefault="00B06202" w:rsidP="00A740EA">
            <w:pPr>
              <w:rPr>
                <w:lang w:val="pt-BR"/>
              </w:rPr>
            </w:pPr>
            <w:r w:rsidRPr="005149BA">
              <w:rPr>
                <w:lang w:val="pt-BR"/>
              </w:rPr>
              <w:t>-Sinh viên hoàn thành được chuẩn bị bài tập giáo viên giao</w:t>
            </w:r>
          </w:p>
        </w:tc>
        <w:tc>
          <w:tcPr>
            <w:tcW w:w="682" w:type="pct"/>
            <w:shd w:val="clear" w:color="auto" w:fill="auto"/>
            <w:tcMar>
              <w:left w:w="28" w:type="dxa"/>
              <w:right w:w="28" w:type="dxa"/>
            </w:tcMar>
          </w:tcPr>
          <w:p w:rsidR="00B06202" w:rsidRPr="005149BA" w:rsidRDefault="00B06202" w:rsidP="00A740EA">
            <w:pPr>
              <w:spacing w:line="276" w:lineRule="auto"/>
              <w:jc w:val="center"/>
            </w:pPr>
            <w:r w:rsidRPr="005149BA">
              <w:t>CLO5</w:t>
            </w:r>
          </w:p>
        </w:tc>
      </w:tr>
      <w:tr w:rsidR="00B06202" w:rsidRPr="005149BA" w:rsidTr="00A740EA">
        <w:tc>
          <w:tcPr>
            <w:tcW w:w="481" w:type="pct"/>
            <w:shd w:val="clear" w:color="auto" w:fill="auto"/>
            <w:tcMar>
              <w:left w:w="28" w:type="dxa"/>
              <w:right w:w="28" w:type="dxa"/>
            </w:tcMar>
            <w:vAlign w:val="center"/>
          </w:tcPr>
          <w:p w:rsidR="00B06202" w:rsidRPr="005149BA" w:rsidRDefault="00B06202" w:rsidP="00A740EA">
            <w:pPr>
              <w:spacing w:line="276" w:lineRule="auto"/>
              <w:ind w:left="-34" w:right="-107"/>
              <w:jc w:val="center"/>
            </w:pPr>
            <w:r w:rsidRPr="005149BA">
              <w:t>8</w:t>
            </w:r>
          </w:p>
        </w:tc>
        <w:tc>
          <w:tcPr>
            <w:tcW w:w="1108" w:type="pct"/>
            <w:shd w:val="clear" w:color="auto" w:fill="auto"/>
            <w:tcMar>
              <w:left w:w="28" w:type="dxa"/>
              <w:right w:w="28" w:type="dxa"/>
            </w:tcMar>
          </w:tcPr>
          <w:p w:rsidR="00B06202" w:rsidRPr="005149BA" w:rsidRDefault="00B06202" w:rsidP="00A740EA">
            <w:pPr>
              <w:tabs>
                <w:tab w:val="left" w:pos="4203"/>
              </w:tabs>
              <w:rPr>
                <w:b/>
              </w:rPr>
            </w:pPr>
            <w:r w:rsidRPr="005149BA">
              <w:rPr>
                <w:b/>
              </w:rPr>
              <w:t>Chương 8: Khảo sát địa chất Công trình</w:t>
            </w:r>
          </w:p>
          <w:p w:rsidR="00B06202" w:rsidRPr="005149BA" w:rsidRDefault="00B06202" w:rsidP="00A740EA">
            <w:pPr>
              <w:tabs>
                <w:tab w:val="left" w:pos="4203"/>
              </w:tabs>
            </w:pPr>
            <w:r w:rsidRPr="005149BA">
              <w:t>8.1 Đại cương về công tác khảo sát địa chất công trình</w:t>
            </w:r>
          </w:p>
          <w:p w:rsidR="00B06202" w:rsidRPr="005149BA" w:rsidRDefault="00B06202" w:rsidP="00A740EA">
            <w:pPr>
              <w:tabs>
                <w:tab w:val="left" w:pos="4203"/>
              </w:tabs>
            </w:pPr>
            <w:r w:rsidRPr="005149BA">
              <w:t>8.2 Công tác thăm dò địa chất công trình</w:t>
            </w:r>
          </w:p>
          <w:p w:rsidR="00B06202" w:rsidRPr="005149BA" w:rsidRDefault="00B06202" w:rsidP="00A740EA">
            <w:pPr>
              <w:tabs>
                <w:tab w:val="left" w:pos="4203"/>
              </w:tabs>
            </w:pPr>
            <w:r w:rsidRPr="005149BA">
              <w:t>8.3 Công tác thí nghiệm địa chất</w:t>
            </w:r>
          </w:p>
          <w:p w:rsidR="00B06202" w:rsidRPr="005149BA" w:rsidRDefault="00B06202" w:rsidP="00A740EA">
            <w:pPr>
              <w:tabs>
                <w:tab w:val="left" w:pos="4203"/>
              </w:tabs>
            </w:pPr>
            <w:r w:rsidRPr="005149BA">
              <w:t>8.4 Báo cáo công tác địa chất công trình</w:t>
            </w:r>
          </w:p>
          <w:p w:rsidR="00B06202" w:rsidRPr="005149BA" w:rsidRDefault="00B06202" w:rsidP="00A740EA">
            <w:pPr>
              <w:tabs>
                <w:tab w:val="left" w:pos="4203"/>
              </w:tabs>
            </w:pPr>
            <w:r w:rsidRPr="005149BA">
              <w:t>8.5 Nghiên cứu sử dụng báo cáo địa chất công trình</w:t>
            </w:r>
          </w:p>
          <w:p w:rsidR="00B06202" w:rsidRPr="005149BA" w:rsidRDefault="00B06202" w:rsidP="00A740EA">
            <w:pPr>
              <w:tabs>
                <w:tab w:val="left" w:pos="4203"/>
              </w:tabs>
            </w:pPr>
            <w:r w:rsidRPr="005149BA">
              <w:t>8.6 Thiết lập bản đồ địa chất công trình</w:t>
            </w:r>
          </w:p>
        </w:tc>
        <w:tc>
          <w:tcPr>
            <w:tcW w:w="606" w:type="pct"/>
            <w:shd w:val="clear" w:color="auto" w:fill="auto"/>
            <w:tcMar>
              <w:left w:w="28" w:type="dxa"/>
              <w:right w:w="28" w:type="dxa"/>
            </w:tcMar>
          </w:tcPr>
          <w:p w:rsidR="00B06202" w:rsidRPr="005149BA" w:rsidRDefault="00B06202" w:rsidP="00A740EA">
            <w:pPr>
              <w:spacing w:line="276" w:lineRule="auto"/>
              <w:jc w:val="center"/>
            </w:pPr>
            <w:r w:rsidRPr="005149BA">
              <w:t>4</w:t>
            </w:r>
          </w:p>
        </w:tc>
        <w:tc>
          <w:tcPr>
            <w:tcW w:w="834" w:type="pct"/>
            <w:shd w:val="clear" w:color="auto" w:fill="auto"/>
            <w:tcMar>
              <w:left w:w="28" w:type="dxa"/>
              <w:right w:w="28" w:type="dxa"/>
            </w:tcMar>
          </w:tcPr>
          <w:p w:rsidR="00B06202" w:rsidRPr="005149BA" w:rsidRDefault="00B06202" w:rsidP="00A740EA">
            <w:pPr>
              <w:pStyle w:val="TableStyle"/>
              <w:rPr>
                <w:rStyle w:val="fontstyle01"/>
                <w:sz w:val="26"/>
                <w:szCs w:val="26"/>
                <w:lang w:val="de-DE"/>
              </w:rPr>
            </w:pPr>
            <w:r w:rsidRPr="005149BA">
              <w:rPr>
                <w:rStyle w:val="fontstyle01"/>
                <w:sz w:val="26"/>
                <w:szCs w:val="26"/>
                <w:lang w:val="de-DE"/>
              </w:rPr>
              <w:t>Thuyết giảng,  trình chiếu.</w:t>
            </w:r>
          </w:p>
          <w:p w:rsidR="00B06202" w:rsidRPr="005149BA" w:rsidRDefault="00B06202" w:rsidP="00A740EA">
            <w:pPr>
              <w:pStyle w:val="TableStyle"/>
              <w:rPr>
                <w:rStyle w:val="fontstyle01"/>
                <w:sz w:val="26"/>
                <w:szCs w:val="26"/>
                <w:lang w:val="de-DE"/>
              </w:rPr>
            </w:pPr>
            <w:r w:rsidRPr="005149BA">
              <w:rPr>
                <w:rStyle w:val="fontstyle01"/>
                <w:sz w:val="26"/>
                <w:szCs w:val="26"/>
                <w:lang w:val="de-DE"/>
              </w:rPr>
              <w:t>- Đặt vấn đề và thảo luận</w:t>
            </w:r>
          </w:p>
          <w:p w:rsidR="00B06202" w:rsidRPr="005149BA" w:rsidRDefault="00B06202" w:rsidP="00A740EA">
            <w:r w:rsidRPr="005149BA">
              <w:rPr>
                <w:lang w:val="de-DE"/>
              </w:rPr>
              <w:t>-</w:t>
            </w:r>
            <w:r w:rsidRPr="005149BA">
              <w:t xml:space="preserve"> Giao nhiệm vụ cho sinh viên</w:t>
            </w:r>
          </w:p>
          <w:p w:rsidR="00B06202" w:rsidRPr="005149BA" w:rsidRDefault="00B06202" w:rsidP="00A740EA"/>
        </w:tc>
        <w:tc>
          <w:tcPr>
            <w:tcW w:w="1289" w:type="pct"/>
            <w:shd w:val="clear" w:color="auto" w:fill="auto"/>
          </w:tcPr>
          <w:p w:rsidR="00B06202" w:rsidRPr="005149BA" w:rsidRDefault="00B06202" w:rsidP="00A740EA">
            <w:pPr>
              <w:rPr>
                <w:lang w:val="pt-BR"/>
              </w:rPr>
            </w:pPr>
            <w:r w:rsidRPr="005149BA">
              <w:rPr>
                <w:lang w:val="pt-BR"/>
              </w:rPr>
              <w:t>Ở nhà: Đọc trước tài liệu tham khảo</w:t>
            </w:r>
          </w:p>
          <w:p w:rsidR="00B06202" w:rsidRPr="005149BA" w:rsidRDefault="00B06202" w:rsidP="00A740EA">
            <w:pPr>
              <w:rPr>
                <w:lang w:val="pt-BR"/>
              </w:rPr>
            </w:pP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pt-BR"/>
              </w:rPr>
              <w:t>Trên lớp:</w:t>
            </w:r>
          </w:p>
          <w:p w:rsidR="00B06202" w:rsidRPr="005149BA" w:rsidRDefault="00B06202" w:rsidP="00A740EA">
            <w:pPr>
              <w:pStyle w:val="NormalWeb"/>
              <w:spacing w:before="0" w:beforeAutospacing="0" w:after="0" w:afterAutospacing="0"/>
              <w:rPr>
                <w:bCs/>
                <w:sz w:val="26"/>
                <w:szCs w:val="26"/>
                <w:lang w:val="de-DE"/>
              </w:rPr>
            </w:pPr>
            <w:r w:rsidRPr="005149BA">
              <w:rPr>
                <w:sz w:val="26"/>
                <w:szCs w:val="26"/>
                <w:lang w:val="de-DE"/>
              </w:rPr>
              <w:t>+ Nghe giảng</w:t>
            </w:r>
          </w:p>
          <w:p w:rsidR="00B06202" w:rsidRPr="005149BA" w:rsidRDefault="00B06202" w:rsidP="00A740EA">
            <w:pPr>
              <w:pStyle w:val="NormalWeb"/>
              <w:spacing w:before="0" w:beforeAutospacing="0" w:after="0" w:afterAutospacing="0"/>
              <w:rPr>
                <w:sz w:val="26"/>
                <w:szCs w:val="26"/>
                <w:lang w:val="de-DE"/>
              </w:rPr>
            </w:pPr>
            <w:r w:rsidRPr="005149BA">
              <w:rPr>
                <w:sz w:val="26"/>
                <w:szCs w:val="26"/>
                <w:lang w:val="de-DE"/>
              </w:rPr>
              <w:t>+ Ghi chép</w:t>
            </w:r>
          </w:p>
          <w:p w:rsidR="00B06202" w:rsidRPr="005149BA" w:rsidRDefault="00B06202" w:rsidP="00A740EA">
            <w:pPr>
              <w:rPr>
                <w:lang w:val="pt-BR"/>
              </w:rPr>
            </w:pPr>
            <w:r w:rsidRPr="005149BA">
              <w:rPr>
                <w:lang w:val="pt-BR"/>
              </w:rPr>
              <w:t>+ Giải các bài tập ứng dụng</w:t>
            </w:r>
          </w:p>
          <w:p w:rsidR="00B06202" w:rsidRPr="005149BA" w:rsidRDefault="00B06202" w:rsidP="00A740EA">
            <w:pPr>
              <w:rPr>
                <w:lang w:val="de-DE"/>
              </w:rPr>
            </w:pPr>
            <w:r w:rsidRPr="005149BA">
              <w:rPr>
                <w:lang w:val="de-DE"/>
              </w:rPr>
              <w:t>+ Tham gia thảo luận tại lớp</w:t>
            </w:r>
          </w:p>
          <w:p w:rsidR="00B06202" w:rsidRPr="005149BA" w:rsidRDefault="00B06202" w:rsidP="00A740EA">
            <w:r w:rsidRPr="005149BA">
              <w:t xml:space="preserve">+Nộp bài tập giáo viên giao </w:t>
            </w:r>
          </w:p>
        </w:tc>
        <w:tc>
          <w:tcPr>
            <w:tcW w:w="682" w:type="pct"/>
            <w:shd w:val="clear" w:color="auto" w:fill="auto"/>
            <w:tcMar>
              <w:left w:w="28" w:type="dxa"/>
              <w:right w:w="28" w:type="dxa"/>
            </w:tcMar>
          </w:tcPr>
          <w:p w:rsidR="00B06202" w:rsidRPr="005149BA" w:rsidRDefault="00B06202" w:rsidP="00A740EA">
            <w:pPr>
              <w:spacing w:line="276" w:lineRule="auto"/>
              <w:jc w:val="center"/>
            </w:pPr>
            <w:r w:rsidRPr="005149BA">
              <w:t>CLO5</w:t>
            </w:r>
          </w:p>
        </w:tc>
      </w:tr>
    </w:tbl>
    <w:p w:rsidR="00B06202" w:rsidRPr="005149BA" w:rsidRDefault="00B06202" w:rsidP="00B06202">
      <w:pPr>
        <w:spacing w:line="276" w:lineRule="auto"/>
        <w:rPr>
          <w:i/>
        </w:rPr>
      </w:pPr>
      <w:r w:rsidRPr="005149BA">
        <w:rPr>
          <w:b/>
          <w:lang w:val="vi-VN"/>
        </w:rPr>
        <w:t>14</w:t>
      </w:r>
      <w:r w:rsidRPr="005149BA">
        <w:rPr>
          <w:b/>
        </w:rPr>
        <w:t xml:space="preserve">. </w:t>
      </w:r>
      <w:r w:rsidRPr="005149BA">
        <w:rPr>
          <w:b/>
          <w:lang w:val="vi-VN"/>
        </w:rPr>
        <w:t>Tài liệu học tập</w:t>
      </w:r>
      <w:r w:rsidRPr="005149BA">
        <w:rPr>
          <w:b/>
        </w:rPr>
        <w:t>:</w:t>
      </w:r>
    </w:p>
    <w:p w:rsidR="00B06202" w:rsidRPr="005149BA" w:rsidRDefault="00B06202" w:rsidP="00B06202">
      <w:pPr>
        <w:spacing w:line="276" w:lineRule="auto"/>
        <w:rPr>
          <w:b/>
          <w:lang w:val="vi-VN"/>
        </w:rPr>
      </w:pPr>
      <w:r w:rsidRPr="005149BA">
        <w:rPr>
          <w:b/>
          <w:lang w:val="vi-VN"/>
        </w:rPr>
        <w:t>14.1 Sách, bài giảng, g</w:t>
      </w:r>
      <w:r w:rsidRPr="005149BA">
        <w:rPr>
          <w:b/>
        </w:rPr>
        <w:t>iáo trình</w:t>
      </w:r>
      <w:r w:rsidRPr="005149BA">
        <w:rPr>
          <w:b/>
          <w:lang w:val="vi-VN"/>
        </w:rPr>
        <w:t xml:space="preserve"> chính:</w:t>
      </w:r>
    </w:p>
    <w:p w:rsidR="00B06202" w:rsidRPr="005149BA" w:rsidRDefault="00B06202" w:rsidP="00B06202">
      <w:r w:rsidRPr="005149BA">
        <w:t xml:space="preserve">        [1] Địa chất Công trình, </w:t>
      </w:r>
      <w:r w:rsidR="00BC51D8">
        <w:t>Nguyễn Uyên, Nguyễn Văn Phương, Nguyễn Định, Nguyễn Xuân Diến, NXB Xây dựng,2002</w:t>
      </w:r>
    </w:p>
    <w:p w:rsidR="00B06202" w:rsidRPr="005149BA" w:rsidRDefault="00B06202" w:rsidP="00B06202">
      <w:pPr>
        <w:spacing w:line="276" w:lineRule="auto"/>
        <w:rPr>
          <w:b/>
          <w:lang w:val="vi-VN"/>
        </w:rPr>
      </w:pPr>
      <w:r w:rsidRPr="005149BA">
        <w:rPr>
          <w:b/>
          <w:lang w:val="vi-VN"/>
        </w:rPr>
        <w:t>14.2 Sách, t</w:t>
      </w:r>
      <w:r w:rsidRPr="005149BA">
        <w:rPr>
          <w:b/>
        </w:rPr>
        <w:t xml:space="preserve">ài liệu </w:t>
      </w:r>
      <w:r w:rsidRPr="005149BA">
        <w:rPr>
          <w:b/>
          <w:lang w:val="vi-VN"/>
        </w:rPr>
        <w:t>tham khảo:</w:t>
      </w:r>
    </w:p>
    <w:p w:rsidR="00B06202" w:rsidRPr="005149BA" w:rsidRDefault="00B06202" w:rsidP="00B06202">
      <w:r w:rsidRPr="005149BA">
        <w:t xml:space="preserve">       [</w:t>
      </w:r>
      <w:r w:rsidR="009C2327">
        <w:t>2</w:t>
      </w:r>
      <w:r w:rsidRPr="005149BA">
        <w:t xml:space="preserve">] Cơ học đất </w:t>
      </w:r>
      <w:r w:rsidR="00896B6A">
        <w:t>–</w:t>
      </w:r>
      <w:r w:rsidRPr="005149BA">
        <w:t xml:space="preserve"> </w:t>
      </w:r>
      <w:r w:rsidR="00896B6A">
        <w:t>Lê Xuân Mai, Nguyễn Hữu Đạo</w:t>
      </w:r>
      <w:r w:rsidRPr="005149BA">
        <w:t xml:space="preserve"> -  </w:t>
      </w:r>
      <w:r w:rsidR="00896B6A">
        <w:t xml:space="preserve">NXB Xây dựng </w:t>
      </w:r>
      <w:r w:rsidRPr="005149BA">
        <w:t xml:space="preserve"> </w:t>
      </w:r>
      <w:r w:rsidR="00896B6A">
        <w:t>2005</w:t>
      </w:r>
      <w:r w:rsidRPr="005149BA">
        <w:t xml:space="preserve">; </w:t>
      </w:r>
    </w:p>
    <w:p w:rsidR="00B06202" w:rsidRDefault="00B06202" w:rsidP="00B06202">
      <w:r w:rsidRPr="005149BA">
        <w:t xml:space="preserve">       [</w:t>
      </w:r>
      <w:r w:rsidR="009C2327">
        <w:t>3</w:t>
      </w:r>
      <w:r w:rsidRPr="005149BA">
        <w:t>]</w:t>
      </w:r>
      <w:r w:rsidR="00B20B29">
        <w:t xml:space="preserve"> </w:t>
      </w:r>
      <w:bookmarkStart w:id="2" w:name="_GoBack"/>
      <w:bookmarkEnd w:id="2"/>
      <w:r w:rsidRPr="005149BA">
        <w:t>Bài tập cơ học đất-Tạ Đức Thịnh-Nhà xuất bản Xây dựng Hà Nội-</w:t>
      </w:r>
      <w:r w:rsidR="002F01EB">
        <w:t>2012</w:t>
      </w:r>
    </w:p>
    <w:p w:rsidR="009C2327" w:rsidRPr="005149BA" w:rsidRDefault="009C2327" w:rsidP="00B06202"/>
    <w:p w:rsidR="00B06202" w:rsidRPr="005149BA" w:rsidRDefault="00B06202" w:rsidP="00B06202">
      <w:pPr>
        <w:rPr>
          <w:b/>
          <w:bCs/>
          <w:lang w:val="vi-VN"/>
        </w:rPr>
      </w:pPr>
      <w:r w:rsidRPr="005149BA">
        <w:rPr>
          <w:b/>
          <w:bCs/>
          <w:lang w:val="vi-VN"/>
        </w:rPr>
        <w:t>15. Đạo đức khoa học</w:t>
      </w:r>
    </w:p>
    <w:p w:rsidR="00B06202" w:rsidRDefault="00B06202" w:rsidP="00B06202">
      <w:pPr>
        <w:pStyle w:val="ListParagraph"/>
        <w:numPr>
          <w:ilvl w:val="0"/>
          <w:numId w:val="3"/>
        </w:numPr>
        <w:spacing w:line="240" w:lineRule="auto"/>
        <w:ind w:left="900" w:hanging="180"/>
        <w:rPr>
          <w:szCs w:val="26"/>
        </w:rPr>
      </w:pPr>
      <w:r w:rsidRPr="005149BA">
        <w:rPr>
          <w:lang w:val="vi-VN"/>
        </w:rPr>
        <w:t xml:space="preserve">- </w:t>
      </w:r>
      <w:r>
        <w:rPr>
          <w:szCs w:val="26"/>
        </w:rPr>
        <w:t>Sinh viên có trách nhiệm tham dự đầy đủ các buổi học. Trong trường hợp nghỉ học do lý do bất khả kháng thì phải có giấy tờ chứng minh đầy đủ và hợp lý.</w:t>
      </w:r>
    </w:p>
    <w:p w:rsidR="00B06202" w:rsidRDefault="00B06202" w:rsidP="00B06202">
      <w:pPr>
        <w:pStyle w:val="ListParagraph"/>
        <w:numPr>
          <w:ilvl w:val="0"/>
          <w:numId w:val="3"/>
        </w:numPr>
        <w:spacing w:line="240" w:lineRule="auto"/>
        <w:ind w:left="900" w:hanging="180"/>
        <w:rPr>
          <w:szCs w:val="26"/>
        </w:rPr>
      </w:pPr>
      <w:r>
        <w:rPr>
          <w:szCs w:val="26"/>
        </w:rPr>
        <w:t xml:space="preserve">Sinh viên phải làm và nộp bài tập cá nhân, bài tập nhóm và thực hiện báo cáo nhóm. </w:t>
      </w:r>
    </w:p>
    <w:p w:rsidR="00B06202" w:rsidRDefault="00B06202" w:rsidP="00B06202">
      <w:pPr>
        <w:pStyle w:val="ListParagraph"/>
        <w:numPr>
          <w:ilvl w:val="0"/>
          <w:numId w:val="3"/>
        </w:numPr>
        <w:spacing w:line="240" w:lineRule="auto"/>
        <w:ind w:left="900" w:hanging="180"/>
        <w:rPr>
          <w:szCs w:val="26"/>
        </w:rPr>
      </w:pPr>
      <w:r>
        <w:rPr>
          <w:szCs w:val="26"/>
        </w:rPr>
        <w:t>Sinh viên phải tuân thủ nội quy lớp học, không sử dụng máy tính, điện thoại, nói chuyện riêng. Phải tích cực thảo luận, phát biểu các nội dung liên quan đến chủ đề môn học khi giáo viên yêu cầu.</w:t>
      </w:r>
    </w:p>
    <w:p w:rsidR="00B06202" w:rsidRDefault="00B06202" w:rsidP="00B06202">
      <w:pPr>
        <w:pStyle w:val="ListParagraph"/>
        <w:numPr>
          <w:ilvl w:val="0"/>
          <w:numId w:val="3"/>
        </w:numPr>
        <w:spacing w:line="240" w:lineRule="auto"/>
        <w:ind w:left="900" w:hanging="180"/>
      </w:pPr>
      <w:r>
        <w:rPr>
          <w:szCs w:val="26"/>
        </w:rPr>
        <w:t>Báo cáo phải được thực hiện bằng chính bản thân sinh viên. Nếu bị phát hiện là sao chép thì bị điểm 0.</w:t>
      </w:r>
    </w:p>
    <w:p w:rsidR="00B06202" w:rsidRPr="00655D33" w:rsidRDefault="00B06202" w:rsidP="00B06202">
      <w:pPr>
        <w:spacing w:line="276" w:lineRule="auto"/>
        <w:rPr>
          <w:b/>
        </w:rPr>
      </w:pPr>
      <w:r w:rsidRPr="005149BA">
        <w:rPr>
          <w:b/>
          <w:lang w:val="vi-VN"/>
        </w:rPr>
        <w:t>16</w:t>
      </w:r>
      <w:r w:rsidRPr="005149BA">
        <w:rPr>
          <w:b/>
        </w:rPr>
        <w:t xml:space="preserve">. </w:t>
      </w:r>
      <w:r>
        <w:rPr>
          <w:b/>
        </w:rPr>
        <w:t>Phê duyệt</w:t>
      </w:r>
    </w:p>
    <w:p w:rsidR="00B06202" w:rsidRPr="00833D0A" w:rsidRDefault="00B06202" w:rsidP="00B06202">
      <w:pPr>
        <w:jc w:val="right"/>
        <w:rPr>
          <w:bCs/>
          <w:i/>
          <w:szCs w:val="26"/>
        </w:rPr>
      </w:pPr>
      <w:r w:rsidRPr="00833D0A">
        <w:rPr>
          <w:bCs/>
          <w:i/>
          <w:szCs w:val="26"/>
        </w:rPr>
        <w:t>Đà Nẵng, ngày…. tháng….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6202" w:rsidRPr="00833D0A" w:rsidTr="00A740EA">
        <w:trPr>
          <w:jc w:val="center"/>
        </w:trPr>
        <w:tc>
          <w:tcPr>
            <w:tcW w:w="4672" w:type="dxa"/>
          </w:tcPr>
          <w:p w:rsidR="00B06202" w:rsidRPr="00833D0A" w:rsidRDefault="00B06202" w:rsidP="00A740EA">
            <w:pPr>
              <w:jc w:val="center"/>
              <w:rPr>
                <w:b/>
                <w:bCs/>
                <w:szCs w:val="26"/>
              </w:rPr>
            </w:pPr>
            <w:r w:rsidRPr="00833D0A">
              <w:rPr>
                <w:b/>
                <w:bCs/>
                <w:szCs w:val="26"/>
              </w:rPr>
              <w:t>TL. HIỆU TRƯỞNG</w:t>
            </w:r>
          </w:p>
          <w:p w:rsidR="00B06202" w:rsidRPr="00833D0A" w:rsidRDefault="00B06202" w:rsidP="00A740EA">
            <w:pPr>
              <w:jc w:val="center"/>
              <w:rPr>
                <w:b/>
                <w:bCs/>
                <w:szCs w:val="26"/>
              </w:rPr>
            </w:pPr>
            <w:r w:rsidRPr="00833D0A">
              <w:rPr>
                <w:b/>
                <w:bCs/>
                <w:szCs w:val="26"/>
              </w:rPr>
              <w:t>TRƯỞNG KHOA</w:t>
            </w:r>
          </w:p>
          <w:p w:rsidR="00B06202" w:rsidRPr="00833D0A" w:rsidRDefault="00B06202" w:rsidP="00A740EA">
            <w:pPr>
              <w:jc w:val="center"/>
              <w:rPr>
                <w:i/>
                <w:iCs/>
                <w:szCs w:val="26"/>
              </w:rPr>
            </w:pPr>
            <w:r w:rsidRPr="00833D0A">
              <w:rPr>
                <w:i/>
                <w:iCs/>
                <w:szCs w:val="26"/>
              </w:rPr>
              <w:t>(Ký, ghi rõ họ và tên)</w:t>
            </w:r>
          </w:p>
          <w:p w:rsidR="00B06202" w:rsidRPr="00833D0A" w:rsidRDefault="00B06202" w:rsidP="00A740EA">
            <w:pPr>
              <w:jc w:val="center"/>
              <w:rPr>
                <w:b/>
                <w:bCs/>
                <w:szCs w:val="26"/>
              </w:rPr>
            </w:pPr>
          </w:p>
          <w:p w:rsidR="00B06202" w:rsidRPr="00833D0A" w:rsidRDefault="00B06202" w:rsidP="00A740EA">
            <w:pPr>
              <w:jc w:val="center"/>
              <w:rPr>
                <w:b/>
                <w:bCs/>
                <w:szCs w:val="26"/>
              </w:rPr>
            </w:pPr>
          </w:p>
          <w:p w:rsidR="00B06202" w:rsidRPr="00833D0A" w:rsidRDefault="00B06202" w:rsidP="00A740EA">
            <w:pPr>
              <w:jc w:val="center"/>
              <w:rPr>
                <w:b/>
                <w:bCs/>
                <w:szCs w:val="26"/>
              </w:rPr>
            </w:pPr>
          </w:p>
          <w:p w:rsidR="00B06202" w:rsidRPr="00833D0A" w:rsidRDefault="00B06202" w:rsidP="00A740EA">
            <w:pPr>
              <w:jc w:val="center"/>
              <w:rPr>
                <w:b/>
                <w:bCs/>
                <w:szCs w:val="26"/>
              </w:rPr>
            </w:pPr>
            <w:r w:rsidRPr="00833D0A">
              <w:rPr>
                <w:b/>
                <w:bCs/>
                <w:szCs w:val="26"/>
              </w:rPr>
              <w:t>TS. Phan Tiến Vinh</w:t>
            </w:r>
          </w:p>
        </w:tc>
        <w:tc>
          <w:tcPr>
            <w:tcW w:w="4673" w:type="dxa"/>
          </w:tcPr>
          <w:p w:rsidR="00B06202" w:rsidRPr="00833D0A" w:rsidRDefault="00B06202" w:rsidP="00A740EA">
            <w:pPr>
              <w:jc w:val="center"/>
              <w:rPr>
                <w:b/>
                <w:bCs/>
                <w:szCs w:val="26"/>
              </w:rPr>
            </w:pPr>
            <w:r w:rsidRPr="00833D0A">
              <w:rPr>
                <w:b/>
                <w:bCs/>
                <w:szCs w:val="26"/>
              </w:rPr>
              <w:t>TRƯỞNG BỘ MÔN</w:t>
            </w:r>
          </w:p>
          <w:p w:rsidR="00B06202" w:rsidRPr="00833D0A" w:rsidRDefault="00B06202" w:rsidP="00A740EA">
            <w:pPr>
              <w:jc w:val="center"/>
              <w:rPr>
                <w:i/>
                <w:iCs/>
                <w:szCs w:val="26"/>
              </w:rPr>
            </w:pPr>
            <w:r w:rsidRPr="00833D0A">
              <w:rPr>
                <w:i/>
                <w:iCs/>
                <w:szCs w:val="26"/>
              </w:rPr>
              <w:t>(Ký, ghi rõ họ và tên)</w:t>
            </w:r>
          </w:p>
          <w:p w:rsidR="00B06202" w:rsidRPr="00833D0A" w:rsidRDefault="00B06202" w:rsidP="00A740EA">
            <w:pPr>
              <w:jc w:val="center"/>
              <w:rPr>
                <w:b/>
                <w:bCs/>
                <w:szCs w:val="26"/>
              </w:rPr>
            </w:pPr>
          </w:p>
          <w:p w:rsidR="00B06202" w:rsidRPr="00833D0A" w:rsidRDefault="00B06202" w:rsidP="00A740EA">
            <w:pPr>
              <w:jc w:val="center"/>
              <w:rPr>
                <w:b/>
                <w:bCs/>
                <w:szCs w:val="26"/>
              </w:rPr>
            </w:pPr>
          </w:p>
          <w:p w:rsidR="00B06202" w:rsidRPr="00833D0A" w:rsidRDefault="00B06202" w:rsidP="00A740EA">
            <w:pPr>
              <w:jc w:val="center"/>
              <w:rPr>
                <w:b/>
                <w:bCs/>
                <w:szCs w:val="26"/>
              </w:rPr>
            </w:pPr>
          </w:p>
          <w:p w:rsidR="00B06202" w:rsidRPr="00833D0A" w:rsidRDefault="00B06202" w:rsidP="00A740EA">
            <w:pPr>
              <w:jc w:val="center"/>
              <w:rPr>
                <w:b/>
                <w:bCs/>
                <w:szCs w:val="26"/>
              </w:rPr>
            </w:pPr>
          </w:p>
          <w:p w:rsidR="00B06202" w:rsidRPr="00833D0A" w:rsidRDefault="00B06202" w:rsidP="00A740EA">
            <w:pPr>
              <w:jc w:val="center"/>
              <w:rPr>
                <w:b/>
                <w:bCs/>
                <w:szCs w:val="26"/>
              </w:rPr>
            </w:pPr>
            <w:r w:rsidRPr="00833D0A">
              <w:rPr>
                <w:b/>
                <w:bCs/>
                <w:szCs w:val="26"/>
              </w:rPr>
              <w:t>ThS. Đoàn Vĩnh Phúc</w:t>
            </w:r>
          </w:p>
        </w:tc>
      </w:tr>
    </w:tbl>
    <w:p w:rsidR="00B06202" w:rsidRDefault="00B06202"/>
    <w:sectPr w:rsidR="00B0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4C4"/>
    <w:multiLevelType w:val="hybridMultilevel"/>
    <w:tmpl w:val="1848C40C"/>
    <w:lvl w:ilvl="0" w:tplc="A5344F8E">
      <w:start w:val="1"/>
      <w:numFmt w:val="decimal"/>
      <w:pStyle w:val="Tiliuthamkho"/>
      <w:lvlText w:val="[%1]"/>
      <w:lvlJc w:val="left"/>
      <w:pPr>
        <w:ind w:left="928" w:hanging="360"/>
      </w:pPr>
      <w:rPr>
        <w:rFonts w:ascii="Arial" w:hAnsi="Arial" w:cs="Arial" w:hint="default"/>
        <w:b w:val="0"/>
        <w:i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 w15:restartNumberingAfterBreak="0">
    <w:nsid w:val="198A7FAF"/>
    <w:multiLevelType w:val="hybridMultilevel"/>
    <w:tmpl w:val="AAAAD7FE"/>
    <w:lvl w:ilvl="0" w:tplc="07B64850">
      <w:start w:val="9"/>
      <w:numFmt w:val="bullet"/>
      <w:lvlText w:val="-"/>
      <w:lvlJc w:val="left"/>
      <w:pPr>
        <w:ind w:left="6882"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604780"/>
    <w:multiLevelType w:val="multilevel"/>
    <w:tmpl w:val="51DE1D08"/>
    <w:lvl w:ilvl="0">
      <w:start w:val="1"/>
      <w:numFmt w:val="decimal"/>
      <w:pStyle w:val="Heading1"/>
      <w:suff w:val="space"/>
      <w:lvlText w:val="Phần %1:"/>
      <w:lvlJc w:val="left"/>
      <w:pPr>
        <w:ind w:left="0" w:firstLine="0"/>
      </w:pPr>
      <w:rPr>
        <w:rFonts w:hint="default"/>
      </w:rPr>
    </w:lvl>
    <w:lvl w:ilvl="1">
      <w:start w:val="1"/>
      <w:numFmt w:val="decimal"/>
      <w:pStyle w:val="Heading2"/>
      <w:suff w:val="space"/>
      <w:lvlText w:val="%1.%2. Học phần"/>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pStyle w:val="Heading5"/>
      <w:suff w:val="space"/>
      <w:lvlText w:val="%5."/>
      <w:lvlJc w:val="left"/>
      <w:pPr>
        <w:ind w:left="0" w:firstLine="0"/>
      </w:pPr>
      <w:rPr>
        <w:rFonts w:hint="default"/>
      </w:rPr>
    </w:lvl>
    <w:lvl w:ilvl="5">
      <w:start w:val="1"/>
      <w:numFmt w:val="decimal"/>
      <w:pStyle w:val="Heading6"/>
      <w:suff w:val="space"/>
      <w:lvlText w:val="%5.%6."/>
      <w:lvlJc w:val="left"/>
      <w:pPr>
        <w:ind w:left="0" w:firstLine="0"/>
      </w:pPr>
      <w:rPr>
        <w:rFonts w:hint="default"/>
      </w:rPr>
    </w:lvl>
    <w:lvl w:ilvl="6">
      <w:start w:val="1"/>
      <w:numFmt w:val="decimal"/>
      <w:lvlRestart w:val="1"/>
      <w:pStyle w:val="Heading7"/>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02"/>
    <w:rsid w:val="002F01EB"/>
    <w:rsid w:val="006F5D22"/>
    <w:rsid w:val="00896B6A"/>
    <w:rsid w:val="009C2327"/>
    <w:rsid w:val="00B06202"/>
    <w:rsid w:val="00B20B29"/>
    <w:rsid w:val="00BC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BF81"/>
  <w15:chartTrackingRefBased/>
  <w15:docId w15:val="{8131E81D-2D3C-4692-9930-5608ECA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202"/>
    <w:pPr>
      <w:spacing w:before="60" w:after="60" w:line="264" w:lineRule="auto"/>
      <w:jc w:val="both"/>
    </w:pPr>
    <w:rPr>
      <w:rFonts w:ascii="Times New Roman" w:hAnsi="Times New Roman"/>
      <w:sz w:val="26"/>
    </w:rPr>
  </w:style>
  <w:style w:type="paragraph" w:styleId="Heading1">
    <w:name w:val="heading 1"/>
    <w:aliases w:val="Tieu de,Muc1,m1,Muc2so"/>
    <w:basedOn w:val="Normal"/>
    <w:next w:val="Normal"/>
    <w:link w:val="Heading1Char"/>
    <w:qFormat/>
    <w:rsid w:val="00B06202"/>
    <w:pPr>
      <w:keepNext/>
      <w:keepLines/>
      <w:pageBreakBefore/>
      <w:numPr>
        <w:numId w:val="1"/>
      </w:numPr>
      <w:spacing w:before="120" w:after="360"/>
      <w:outlineLvl w:val="0"/>
    </w:pPr>
    <w:rPr>
      <w:rFonts w:eastAsiaTheme="majorEastAsia" w:cstheme="majorBidi"/>
      <w:b/>
      <w:caps/>
      <w:sz w:val="28"/>
      <w:szCs w:val="32"/>
    </w:rPr>
  </w:style>
  <w:style w:type="paragraph" w:styleId="Heading2">
    <w:name w:val="heading 2"/>
    <w:aliases w:val="Con cap1"/>
    <w:basedOn w:val="Normal"/>
    <w:next w:val="Normal"/>
    <w:link w:val="Heading2Char1"/>
    <w:unhideWhenUsed/>
    <w:qFormat/>
    <w:rsid w:val="00B06202"/>
    <w:pPr>
      <w:keepNext/>
      <w:keepLines/>
      <w:numPr>
        <w:ilvl w:val="1"/>
        <w:numId w:val="1"/>
      </w:numPr>
      <w:ind w:left="0"/>
      <w:outlineLvl w:val="1"/>
    </w:pPr>
    <w:rPr>
      <w:rFonts w:eastAsiaTheme="majorEastAsia" w:cstheme="majorBidi"/>
      <w:b/>
      <w:szCs w:val="26"/>
    </w:rPr>
  </w:style>
  <w:style w:type="paragraph" w:styleId="Heading3">
    <w:name w:val="heading 3"/>
    <w:aliases w:val="Con cap2,l3,CT,I3,h3,Sub-section Title,l3+toc 3,Kop 3V,3,Header 3,31,l31,32,l32,33,l33,34,l34,35,l35,36,l36,37,l37,38,l38,39,l39,310,l310,311,l311,321,l321,331,l331,341,l341,351,l351,361,l361,371,l371,312,l312,322,l322,332,l332,342,l342,352"/>
    <w:basedOn w:val="Normal"/>
    <w:next w:val="Normal"/>
    <w:link w:val="Heading3Char"/>
    <w:unhideWhenUsed/>
    <w:qFormat/>
    <w:rsid w:val="00B06202"/>
    <w:pPr>
      <w:keepNext/>
      <w:keepLines/>
      <w:numPr>
        <w:ilvl w:val="2"/>
        <w:numId w:val="1"/>
      </w:numPr>
      <w:outlineLvl w:val="2"/>
    </w:pPr>
    <w:rPr>
      <w:rFonts w:eastAsiaTheme="majorEastAsia" w:cstheme="majorBidi"/>
      <w:b/>
      <w:i/>
      <w:szCs w:val="24"/>
    </w:rPr>
  </w:style>
  <w:style w:type="paragraph" w:styleId="Heading4">
    <w:name w:val="heading 4"/>
    <w:aliases w:val="Đoạn"/>
    <w:basedOn w:val="Normal"/>
    <w:next w:val="Normal"/>
    <w:link w:val="Heading4Char"/>
    <w:unhideWhenUsed/>
    <w:qFormat/>
    <w:rsid w:val="00B06202"/>
    <w:pPr>
      <w:keepNext/>
      <w:keepLines/>
      <w:numPr>
        <w:ilvl w:val="3"/>
        <w:numId w:val="1"/>
      </w:numPr>
      <w:outlineLvl w:val="3"/>
    </w:pPr>
    <w:rPr>
      <w:rFonts w:eastAsiaTheme="majorEastAsia" w:cstheme="majorBidi"/>
      <w:i/>
      <w:iCs/>
    </w:rPr>
  </w:style>
  <w:style w:type="paragraph" w:styleId="Heading5">
    <w:name w:val="heading 5"/>
    <w:aliases w:val="Hình"/>
    <w:basedOn w:val="Normal"/>
    <w:next w:val="Normal"/>
    <w:link w:val="Heading5Char"/>
    <w:unhideWhenUsed/>
    <w:qFormat/>
    <w:rsid w:val="00B0620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Bảng"/>
    <w:basedOn w:val="Normal"/>
    <w:next w:val="Normal"/>
    <w:link w:val="Heading6Char"/>
    <w:unhideWhenUsed/>
    <w:qFormat/>
    <w:rsid w:val="00B0620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cap 2"/>
    <w:basedOn w:val="Normal"/>
    <w:next w:val="Normal"/>
    <w:link w:val="Heading7Char"/>
    <w:unhideWhenUsed/>
    <w:qFormat/>
    <w:rsid w:val="00B06202"/>
    <w:pPr>
      <w:keepNext/>
      <w:keepLines/>
      <w:numPr>
        <w:ilvl w:val="6"/>
        <w:numId w:val="1"/>
      </w:numPr>
      <w:spacing w:before="40" w:after="0"/>
      <w:outlineLvl w:val="6"/>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 de Char,Muc1 Char,m1 Char,Muc2so Char"/>
    <w:basedOn w:val="DefaultParagraphFont"/>
    <w:link w:val="Heading1"/>
    <w:rsid w:val="00B06202"/>
    <w:rPr>
      <w:rFonts w:ascii="Times New Roman" w:eastAsiaTheme="majorEastAsia" w:hAnsi="Times New Roman" w:cstheme="majorBidi"/>
      <w:b/>
      <w:caps/>
      <w:sz w:val="28"/>
      <w:szCs w:val="32"/>
    </w:rPr>
  </w:style>
  <w:style w:type="character" w:customStyle="1" w:styleId="Heading2Char">
    <w:name w:val="Heading 2 Char"/>
    <w:basedOn w:val="DefaultParagraphFont"/>
    <w:uiPriority w:val="9"/>
    <w:semiHidden/>
    <w:rsid w:val="00B06202"/>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on cap2 Char,l3 Char,CT Char,I3 Char,h3 Char,Sub-section Title Char,l3+toc 3 Char,Kop 3V Char,3 Char,Header 3 Char,31 Char,l31 Char,32 Char,l32 Char,33 Char,l33 Char,34 Char,l34 Char,35 Char,l35 Char,36 Char,l36 Char,37 Char,l37 Char"/>
    <w:basedOn w:val="DefaultParagraphFont"/>
    <w:link w:val="Heading3"/>
    <w:rsid w:val="00B06202"/>
    <w:rPr>
      <w:rFonts w:ascii="Times New Roman" w:eastAsiaTheme="majorEastAsia" w:hAnsi="Times New Roman" w:cstheme="majorBidi"/>
      <w:b/>
      <w:i/>
      <w:sz w:val="26"/>
      <w:szCs w:val="24"/>
    </w:rPr>
  </w:style>
  <w:style w:type="character" w:customStyle="1" w:styleId="Heading4Char">
    <w:name w:val="Heading 4 Char"/>
    <w:aliases w:val="Đoạn Char"/>
    <w:basedOn w:val="DefaultParagraphFont"/>
    <w:link w:val="Heading4"/>
    <w:rsid w:val="00B06202"/>
    <w:rPr>
      <w:rFonts w:ascii="Times New Roman" w:eastAsiaTheme="majorEastAsia" w:hAnsi="Times New Roman" w:cstheme="majorBidi"/>
      <w:i/>
      <w:iCs/>
      <w:sz w:val="26"/>
    </w:rPr>
  </w:style>
  <w:style w:type="character" w:customStyle="1" w:styleId="Heading5Char">
    <w:name w:val="Heading 5 Char"/>
    <w:aliases w:val="Hình Char"/>
    <w:basedOn w:val="DefaultParagraphFont"/>
    <w:link w:val="Heading5"/>
    <w:rsid w:val="00B06202"/>
    <w:rPr>
      <w:rFonts w:asciiTheme="majorHAnsi" w:eastAsiaTheme="majorEastAsia" w:hAnsiTheme="majorHAnsi" w:cstheme="majorBidi"/>
      <w:color w:val="2F5496" w:themeColor="accent1" w:themeShade="BF"/>
      <w:sz w:val="26"/>
    </w:rPr>
  </w:style>
  <w:style w:type="character" w:customStyle="1" w:styleId="Heading6Char">
    <w:name w:val="Heading 6 Char"/>
    <w:aliases w:val="Bảng Char"/>
    <w:basedOn w:val="DefaultParagraphFont"/>
    <w:link w:val="Heading6"/>
    <w:rsid w:val="00B06202"/>
    <w:rPr>
      <w:rFonts w:asciiTheme="majorHAnsi" w:eastAsiaTheme="majorEastAsia" w:hAnsiTheme="majorHAnsi" w:cstheme="majorBidi"/>
      <w:color w:val="1F3763" w:themeColor="accent1" w:themeShade="7F"/>
      <w:sz w:val="26"/>
    </w:rPr>
  </w:style>
  <w:style w:type="character" w:customStyle="1" w:styleId="Heading7Char">
    <w:name w:val="Heading 7 Char"/>
    <w:aliases w:val="cap 2 Char"/>
    <w:basedOn w:val="DefaultParagraphFont"/>
    <w:link w:val="Heading7"/>
    <w:rsid w:val="00B06202"/>
    <w:rPr>
      <w:rFonts w:asciiTheme="majorHAnsi" w:eastAsiaTheme="majorEastAsia" w:hAnsiTheme="majorHAnsi" w:cstheme="majorBidi"/>
      <w:i/>
      <w:iCs/>
      <w:sz w:val="24"/>
    </w:rPr>
  </w:style>
  <w:style w:type="character" w:customStyle="1" w:styleId="Heading2Char1">
    <w:name w:val="Heading 2 Char1"/>
    <w:aliases w:val="Con cap1 Char"/>
    <w:basedOn w:val="DefaultParagraphFont"/>
    <w:link w:val="Heading2"/>
    <w:rsid w:val="00B06202"/>
    <w:rPr>
      <w:rFonts w:ascii="Times New Roman" w:eastAsiaTheme="majorEastAsia" w:hAnsi="Times New Roman" w:cstheme="majorBidi"/>
      <w:b/>
      <w:sz w:val="26"/>
      <w:szCs w:val="26"/>
    </w:rPr>
  </w:style>
  <w:style w:type="table" w:styleId="TableGrid">
    <w:name w:val="Table Grid"/>
    <w:basedOn w:val="TableNormal"/>
    <w:uiPriority w:val="59"/>
    <w:rsid w:val="00B0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e thi"/>
    <w:basedOn w:val="Normal"/>
    <w:link w:val="ListParagraphChar"/>
    <w:uiPriority w:val="34"/>
    <w:qFormat/>
    <w:rsid w:val="00B06202"/>
    <w:pPr>
      <w:ind w:left="720"/>
      <w:contextualSpacing/>
    </w:pPr>
  </w:style>
  <w:style w:type="character" w:customStyle="1" w:styleId="ListParagraphChar">
    <w:name w:val="List Paragraph Char"/>
    <w:aliases w:val="de thi Char"/>
    <w:link w:val="ListParagraph"/>
    <w:uiPriority w:val="34"/>
    <w:locked/>
    <w:rsid w:val="00B06202"/>
    <w:rPr>
      <w:rFonts w:ascii="Times New Roman" w:hAnsi="Times New Roman"/>
      <w:sz w:val="26"/>
    </w:rPr>
  </w:style>
  <w:style w:type="paragraph" w:styleId="NormalWeb">
    <w:name w:val="Normal (Web)"/>
    <w:basedOn w:val="Normal"/>
    <w:link w:val="NormalWebChar"/>
    <w:uiPriority w:val="99"/>
    <w:rsid w:val="00B06202"/>
    <w:pPr>
      <w:spacing w:before="100" w:beforeAutospacing="1" w:after="100" w:afterAutospacing="1"/>
      <w:ind w:firstLine="567"/>
      <w:jc w:val="left"/>
    </w:pPr>
    <w:rPr>
      <w:rFonts w:eastAsia="Calibri" w:cs="Times New Roman"/>
      <w:sz w:val="24"/>
      <w:szCs w:val="24"/>
    </w:rPr>
  </w:style>
  <w:style w:type="paragraph" w:customStyle="1" w:styleId="Tiliuthamkho">
    <w:name w:val="Tài liệu tham khảo"/>
    <w:basedOn w:val="Normal"/>
    <w:link w:val="TiliuthamkhoChar"/>
    <w:qFormat/>
    <w:rsid w:val="00B06202"/>
    <w:pPr>
      <w:numPr>
        <w:numId w:val="2"/>
      </w:numPr>
      <w:spacing w:before="0" w:after="0"/>
    </w:pPr>
    <w:rPr>
      <w:rFonts w:ascii="Calibri" w:eastAsia="Calibri" w:hAnsi="Calibri" w:cs="Times New Roman"/>
      <w:sz w:val="24"/>
      <w:szCs w:val="24"/>
      <w:lang w:val="fr-FR"/>
    </w:rPr>
  </w:style>
  <w:style w:type="character" w:customStyle="1" w:styleId="TiliuthamkhoChar">
    <w:name w:val="Tài liệu tham khảo Char"/>
    <w:link w:val="Tiliuthamkho"/>
    <w:locked/>
    <w:rsid w:val="00B06202"/>
    <w:rPr>
      <w:rFonts w:ascii="Calibri" w:eastAsia="Calibri" w:hAnsi="Calibri" w:cs="Times New Roman"/>
      <w:sz w:val="24"/>
      <w:szCs w:val="24"/>
      <w:lang w:val="fr-FR"/>
    </w:rPr>
  </w:style>
  <w:style w:type="character" w:customStyle="1" w:styleId="fontstyle01">
    <w:name w:val="fontstyle01"/>
    <w:rsid w:val="00B06202"/>
    <w:rPr>
      <w:rFonts w:ascii="Times New Roman" w:hAnsi="Times New Roman"/>
      <w:color w:val="000000"/>
      <w:sz w:val="24"/>
    </w:rPr>
  </w:style>
  <w:style w:type="paragraph" w:customStyle="1" w:styleId="FirstLine">
    <w:name w:val="FirstLine"/>
    <w:basedOn w:val="Normal"/>
    <w:uiPriority w:val="99"/>
    <w:rsid w:val="00B06202"/>
    <w:pPr>
      <w:autoSpaceDE w:val="0"/>
      <w:autoSpaceDN w:val="0"/>
      <w:adjustRightInd w:val="0"/>
      <w:spacing w:before="0" w:after="120" w:line="240" w:lineRule="auto"/>
      <w:ind w:firstLine="454"/>
    </w:pPr>
    <w:rPr>
      <w:rFonts w:eastAsia="Times New Roman" w:cs="Times New Roman"/>
      <w:color w:val="000000"/>
      <w:sz w:val="24"/>
      <w:szCs w:val="24"/>
      <w:lang w:val="vi-VN"/>
    </w:rPr>
  </w:style>
  <w:style w:type="paragraph" w:customStyle="1" w:styleId="TableStyle">
    <w:name w:val="Table Style"/>
    <w:link w:val="TableStyleChar"/>
    <w:qFormat/>
    <w:rsid w:val="00B06202"/>
    <w:pPr>
      <w:widowControl w:val="0"/>
      <w:suppressLineNumbers/>
      <w:overflowPunct w:val="0"/>
      <w:autoSpaceDE w:val="0"/>
      <w:autoSpaceDN w:val="0"/>
      <w:adjustRightInd w:val="0"/>
      <w:spacing w:after="0" w:line="240" w:lineRule="auto"/>
      <w:ind w:left="57" w:right="57"/>
      <w:textAlignment w:val="baseline"/>
    </w:pPr>
    <w:rPr>
      <w:rFonts w:ascii="Times New Roman" w:eastAsia="Times New Roman" w:hAnsi="Times New Roman" w:cs="Times New Roman"/>
      <w:sz w:val="24"/>
      <w:szCs w:val="20"/>
    </w:rPr>
  </w:style>
  <w:style w:type="character" w:customStyle="1" w:styleId="TableStyleChar">
    <w:name w:val="Table Style Char"/>
    <w:link w:val="TableStyle"/>
    <w:locked/>
    <w:rsid w:val="00B06202"/>
    <w:rPr>
      <w:rFonts w:ascii="Times New Roman" w:eastAsia="Times New Roman" w:hAnsi="Times New Roman" w:cs="Times New Roman"/>
      <w:sz w:val="24"/>
      <w:szCs w:val="20"/>
    </w:rPr>
  </w:style>
  <w:style w:type="character" w:customStyle="1" w:styleId="NormalWebChar">
    <w:name w:val="Normal (Web) Char"/>
    <w:link w:val="NormalWeb"/>
    <w:uiPriority w:val="99"/>
    <w:rsid w:val="00B0620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1271</Words>
  <Characters>7248</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ĐỊA CHẤT CÔNG TRÌNH</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Quang</dc:creator>
  <cp:keywords/>
  <dc:description/>
  <cp:lastModifiedBy>Trần Thanh Quang</cp:lastModifiedBy>
  <cp:revision>7</cp:revision>
  <dcterms:created xsi:type="dcterms:W3CDTF">2024-08-21T09:35:00Z</dcterms:created>
  <dcterms:modified xsi:type="dcterms:W3CDTF">2024-08-21T09:50:00Z</dcterms:modified>
</cp:coreProperties>
</file>